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6FAA" w:rsidRPr="00AF6FAA" w:rsidRDefault="00AF6FAA">
      <w:pPr>
        <w:rPr>
          <w:rFonts w:ascii="Times New Roman" w:hAnsi="Times New Roman" w:cs="Times New Roman"/>
          <w:b/>
        </w:rPr>
      </w:pPr>
      <w:r w:rsidRPr="00AF6FAA">
        <w:rPr>
          <w:rFonts w:ascii="Times New Roman" w:hAnsi="Times New Roman" w:cs="Times New Roman"/>
          <w:b/>
        </w:rPr>
        <w:t>Problem:</w:t>
      </w:r>
    </w:p>
    <w:p w:rsidR="00AF6FAA" w:rsidRDefault="00AF6FAA">
      <w:pPr>
        <w:rPr>
          <w:rFonts w:ascii="Times New Roman" w:hAnsi="Times New Roman" w:cs="Times New Roman"/>
        </w:rPr>
      </w:pPr>
      <w:r>
        <w:rPr>
          <w:rFonts w:ascii="Times New Roman" w:hAnsi="Times New Roman" w:cs="Times New Roman"/>
        </w:rPr>
        <w:t>To build an acoustic radiation force based system to measure the blood pressure within arteries.</w:t>
      </w:r>
    </w:p>
    <w:p w:rsidR="00AF6FAA" w:rsidRDefault="00AF6FAA">
      <w:pPr>
        <w:rPr>
          <w:rFonts w:ascii="Times New Roman" w:hAnsi="Times New Roman" w:cs="Times New Roman"/>
          <w:b/>
        </w:rPr>
      </w:pPr>
      <w:r w:rsidRPr="00AF6FAA">
        <w:rPr>
          <w:rFonts w:ascii="Times New Roman" w:hAnsi="Times New Roman" w:cs="Times New Roman"/>
          <w:b/>
        </w:rPr>
        <w:t>Fundamental principle:</w:t>
      </w:r>
    </w:p>
    <w:p w:rsidR="008C12BB" w:rsidRDefault="00AF6FAA" w:rsidP="008C12BB">
      <w:pPr>
        <w:autoSpaceDE w:val="0"/>
        <w:autoSpaceDN w:val="0"/>
        <w:adjustRightInd w:val="0"/>
        <w:spacing w:after="0" w:line="240" w:lineRule="auto"/>
        <w:jc w:val="both"/>
        <w:rPr>
          <w:rFonts w:ascii="Times New Roman" w:hAnsi="Times New Roman" w:cs="Times New Roman"/>
          <w:sz w:val="20"/>
          <w:szCs w:val="20"/>
        </w:rPr>
      </w:pPr>
      <w:r w:rsidRPr="008C12BB">
        <w:rPr>
          <w:rFonts w:ascii="Times New Roman" w:hAnsi="Times New Roman" w:cs="Times New Roman"/>
          <w:sz w:val="20"/>
          <w:szCs w:val="20"/>
        </w:rPr>
        <w:t xml:space="preserve">High intensity focused ultrasound can produce measurable deflection in the tissues. This concept has been successfully implemented in </w:t>
      </w:r>
      <w:r w:rsidR="008C12BB" w:rsidRPr="008C12BB">
        <w:rPr>
          <w:rFonts w:ascii="Times New Roman" w:hAnsi="Times New Roman" w:cs="Times New Roman"/>
          <w:sz w:val="20"/>
          <w:szCs w:val="20"/>
        </w:rPr>
        <w:t xml:space="preserve">remote palpation of tissues [1] and </w:t>
      </w:r>
      <w:proofErr w:type="spellStart"/>
      <w:r w:rsidR="008C12BB">
        <w:rPr>
          <w:rFonts w:ascii="Times New Roman" w:hAnsi="Times New Roman" w:cs="Times New Roman"/>
          <w:sz w:val="20"/>
          <w:szCs w:val="20"/>
        </w:rPr>
        <w:t>elast</w:t>
      </w:r>
      <w:r w:rsidR="008C12BB" w:rsidRPr="008C12BB">
        <w:rPr>
          <w:rFonts w:ascii="Times New Roman" w:hAnsi="Times New Roman" w:cs="Times New Roman"/>
          <w:sz w:val="20"/>
          <w:szCs w:val="20"/>
        </w:rPr>
        <w:t>ography</w:t>
      </w:r>
      <w:proofErr w:type="spellEnd"/>
      <w:r w:rsidR="008C12BB" w:rsidRPr="008C12BB">
        <w:rPr>
          <w:rFonts w:ascii="Times New Roman" w:hAnsi="Times New Roman" w:cs="Times New Roman"/>
          <w:sz w:val="20"/>
          <w:szCs w:val="20"/>
        </w:rPr>
        <w:t xml:space="preserve"> of arteries [2]. </w:t>
      </w:r>
      <w:r w:rsidR="008C12BB" w:rsidRPr="008C12BB">
        <w:rPr>
          <w:rFonts w:ascii="Times New Roman" w:hAnsi="Times New Roman" w:cs="Times New Roman"/>
          <w:sz w:val="20"/>
          <w:szCs w:val="20"/>
        </w:rPr>
        <w:t>The fundamental idea is that – if we can generate a push pulse with known ultrasonic intensity over the arterial walls that just exceeds the internal pressure of the artery, then that would produce a detectible deflection in the position of the arterial wall. This deflection can be measured by imaging the arterial wall within few microseconds of the push pulse.</w:t>
      </w:r>
      <w:r w:rsidR="008C12BB">
        <w:rPr>
          <w:rFonts w:ascii="Times New Roman" w:hAnsi="Times New Roman" w:cs="Times New Roman"/>
          <w:sz w:val="20"/>
          <w:szCs w:val="20"/>
        </w:rPr>
        <w:t xml:space="preserve"> The concept of the measurement is shown in fig. 1.</w:t>
      </w:r>
    </w:p>
    <w:p w:rsidR="008C12BB" w:rsidRDefault="008C12BB" w:rsidP="008C12BB">
      <w:pPr>
        <w:autoSpaceDE w:val="0"/>
        <w:autoSpaceDN w:val="0"/>
        <w:adjustRightInd w:val="0"/>
        <w:spacing w:after="0" w:line="240" w:lineRule="auto"/>
        <w:jc w:val="both"/>
        <w:rPr>
          <w:rFonts w:ascii="Times New Roman" w:hAnsi="Times New Roman" w:cs="Times New Roman"/>
          <w:sz w:val="20"/>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67"/>
      </w:tblGrid>
      <w:tr w:rsidR="005B6F10" w:rsidTr="0074295C">
        <w:trPr>
          <w:trHeight w:val="7027"/>
          <w:jc w:val="center"/>
        </w:trPr>
        <w:tc>
          <w:tcPr>
            <w:tcW w:w="6729" w:type="dxa"/>
          </w:tcPr>
          <w:p w:rsidR="005B6F10" w:rsidRDefault="005B6F10" w:rsidP="0074295C">
            <w:pPr>
              <w:autoSpaceDE w:val="0"/>
              <w:autoSpaceDN w:val="0"/>
              <w:adjustRightInd w:val="0"/>
              <w:rPr>
                <w:rFonts w:ascii="Times New Roman" w:hAnsi="Times New Roman" w:cs="Times New Roman"/>
                <w:sz w:val="20"/>
                <w:szCs w:val="20"/>
              </w:rPr>
            </w:pPr>
            <w:r w:rsidRPr="00771F40">
              <w:rPr>
                <w:rFonts w:ascii="Times New Roman" w:hAnsi="Times New Roman" w:cs="Times New Roman"/>
                <w:noProof/>
                <w:sz w:val="20"/>
                <w:szCs w:val="20"/>
              </w:rPr>
              <w:drawing>
                <wp:inline distT="0" distB="0" distL="0" distR="0" wp14:anchorId="6C2D5220" wp14:editId="21B480B3">
                  <wp:extent cx="4477490" cy="4250267"/>
                  <wp:effectExtent l="0" t="0" r="0" b="0"/>
                  <wp:docPr id="1" name="Picture 1" descr="C:\Users\ashis\Desktop\Blood_pressure_project\Sonetics Meetings\Sonetics Meeting_07-22-2016\Force Calculation Report\Force_Calculat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his\Desktop\Blood_pressure_project\Sonetics Meetings\Sonetics Meeting_07-22-2016\Force Calculation Report\Force_Calculation.tif"/>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79206" cy="4251896"/>
                          </a:xfrm>
                          <a:prstGeom prst="rect">
                            <a:avLst/>
                          </a:prstGeom>
                          <a:noFill/>
                          <a:ln>
                            <a:noFill/>
                          </a:ln>
                        </pic:spPr>
                      </pic:pic>
                    </a:graphicData>
                  </a:graphic>
                </wp:inline>
              </w:drawing>
            </w:r>
          </w:p>
        </w:tc>
      </w:tr>
      <w:tr w:rsidR="005B6F10" w:rsidTr="0074295C">
        <w:trPr>
          <w:trHeight w:val="818"/>
          <w:jc w:val="center"/>
        </w:trPr>
        <w:tc>
          <w:tcPr>
            <w:tcW w:w="6729" w:type="dxa"/>
          </w:tcPr>
          <w:p w:rsidR="005B6F10" w:rsidRPr="00CB4D99" w:rsidRDefault="005B6F10" w:rsidP="0074295C">
            <w:pPr>
              <w:autoSpaceDE w:val="0"/>
              <w:autoSpaceDN w:val="0"/>
              <w:adjustRightInd w:val="0"/>
              <w:jc w:val="both"/>
              <w:rPr>
                <w:rFonts w:ascii="Times New Roman" w:hAnsi="Times New Roman" w:cs="Times New Roman"/>
                <w:sz w:val="16"/>
                <w:szCs w:val="16"/>
              </w:rPr>
            </w:pPr>
            <w:r w:rsidRPr="00CB4D99">
              <w:rPr>
                <w:rFonts w:ascii="Times New Roman" w:hAnsi="Times New Roman" w:cs="Times New Roman"/>
                <w:sz w:val="16"/>
                <w:szCs w:val="16"/>
              </w:rPr>
              <w:t>Fig 1. The fundamental idea of the measurement is illustrated above. An electronically focused ultrasound beam is shone at the surface of the artery. If the force counterbalances the pressure within the tube then we expect the tube wall to start deflecting. The force experienced by the arterial wall can be calculated by using (2). One of the major challenge in this method is estimating the acoustic intensity (I) just above the arterial wall.</w:t>
            </w:r>
          </w:p>
          <w:p w:rsidR="005B6F10" w:rsidRDefault="005B6F10" w:rsidP="0074295C">
            <w:pPr>
              <w:autoSpaceDE w:val="0"/>
              <w:autoSpaceDN w:val="0"/>
              <w:adjustRightInd w:val="0"/>
              <w:rPr>
                <w:rFonts w:ascii="Times New Roman" w:hAnsi="Times New Roman" w:cs="Times New Roman"/>
                <w:sz w:val="20"/>
                <w:szCs w:val="20"/>
              </w:rPr>
            </w:pPr>
          </w:p>
        </w:tc>
      </w:tr>
    </w:tbl>
    <w:p w:rsidR="005B6F10" w:rsidRPr="008C12BB" w:rsidRDefault="005B6F10" w:rsidP="008C12BB">
      <w:pPr>
        <w:autoSpaceDE w:val="0"/>
        <w:autoSpaceDN w:val="0"/>
        <w:adjustRightInd w:val="0"/>
        <w:spacing w:after="0" w:line="240" w:lineRule="auto"/>
        <w:jc w:val="both"/>
        <w:rPr>
          <w:rFonts w:ascii="Times New Roman" w:hAnsi="Times New Roman" w:cs="Times New Roman"/>
          <w:sz w:val="20"/>
          <w:szCs w:val="20"/>
        </w:rPr>
      </w:pPr>
    </w:p>
    <w:p w:rsidR="0028140C" w:rsidRPr="008C12BB" w:rsidRDefault="00AF6FAA" w:rsidP="008C12BB">
      <w:pPr>
        <w:jc w:val="both"/>
        <w:rPr>
          <w:rFonts w:ascii="Times New Roman" w:hAnsi="Times New Roman" w:cs="Times New Roman"/>
          <w:sz w:val="20"/>
          <w:szCs w:val="20"/>
        </w:rPr>
      </w:pPr>
      <w:r w:rsidRPr="008C12BB">
        <w:rPr>
          <w:rFonts w:ascii="Times New Roman" w:hAnsi="Times New Roman" w:cs="Times New Roman"/>
          <w:sz w:val="20"/>
          <w:szCs w:val="20"/>
        </w:rPr>
        <w:t xml:space="preserve">Acoustic radiation force is caused by absorption and scattering in the tissues. </w:t>
      </w:r>
      <w:r w:rsidR="003600E8" w:rsidRPr="008C12BB">
        <w:rPr>
          <w:rFonts w:ascii="Times New Roman" w:hAnsi="Times New Roman" w:cs="Times New Roman"/>
          <w:sz w:val="20"/>
          <w:szCs w:val="20"/>
        </w:rPr>
        <w:t>In tissue</w:t>
      </w:r>
      <w:r w:rsidRPr="008C12BB">
        <w:rPr>
          <w:rFonts w:ascii="Times New Roman" w:hAnsi="Times New Roman" w:cs="Times New Roman"/>
          <w:sz w:val="20"/>
          <w:szCs w:val="20"/>
        </w:rPr>
        <w:t>s,</w:t>
      </w:r>
      <w:r w:rsidR="003600E8" w:rsidRPr="008C12BB">
        <w:rPr>
          <w:rFonts w:ascii="Times New Roman" w:hAnsi="Times New Roman" w:cs="Times New Roman"/>
          <w:sz w:val="20"/>
          <w:szCs w:val="20"/>
        </w:rPr>
        <w:t xml:space="preserve"> majority of attenuation is due to absorption thus contribution from scattering can be generally neglected</w:t>
      </w:r>
      <w:r w:rsidR="0094551B" w:rsidRPr="008C12BB">
        <w:rPr>
          <w:rFonts w:ascii="Times New Roman" w:hAnsi="Times New Roman" w:cs="Times New Roman"/>
          <w:sz w:val="20"/>
          <w:szCs w:val="20"/>
        </w:rPr>
        <w:t xml:space="preserve"> [</w:t>
      </w:r>
      <w:r w:rsidR="008C12BB">
        <w:rPr>
          <w:rFonts w:ascii="Times New Roman" w:hAnsi="Times New Roman" w:cs="Times New Roman"/>
          <w:sz w:val="20"/>
          <w:szCs w:val="20"/>
        </w:rPr>
        <w:t>3</w:t>
      </w:r>
      <w:r w:rsidR="0094551B" w:rsidRPr="008C12BB">
        <w:rPr>
          <w:rFonts w:ascii="Times New Roman" w:hAnsi="Times New Roman" w:cs="Times New Roman"/>
          <w:sz w:val="20"/>
          <w:szCs w:val="20"/>
        </w:rPr>
        <w:t>]</w:t>
      </w:r>
      <w:r w:rsidR="003600E8" w:rsidRPr="008C12BB">
        <w:rPr>
          <w:rFonts w:ascii="Times New Roman" w:hAnsi="Times New Roman" w:cs="Times New Roman"/>
          <w:sz w:val="20"/>
          <w:szCs w:val="20"/>
        </w:rPr>
        <w:t>.</w:t>
      </w:r>
    </w:p>
    <w:p w:rsidR="003600E8" w:rsidRPr="008C12BB" w:rsidRDefault="003600E8">
      <w:pPr>
        <w:rPr>
          <w:rFonts w:ascii="Times New Roman" w:hAnsi="Times New Roman" w:cs="Times New Roman"/>
          <w:sz w:val="20"/>
          <w:szCs w:val="20"/>
        </w:rPr>
      </w:pPr>
      <w:r w:rsidRPr="008C12BB">
        <w:rPr>
          <w:rFonts w:ascii="Times New Roman" w:hAnsi="Times New Roman" w:cs="Times New Roman"/>
          <w:sz w:val="20"/>
          <w:szCs w:val="20"/>
        </w:rPr>
        <w:t>Thus Force is given by</w:t>
      </w:r>
      <w:r w:rsidR="008C12BB">
        <w:rPr>
          <w:rFonts w:ascii="Times New Roman" w:hAnsi="Times New Roman" w:cs="Times New Roman"/>
          <w:sz w:val="20"/>
          <w:szCs w:val="20"/>
        </w:rPr>
        <w:t xml:space="preserve"> (1)</w:t>
      </w:r>
      <w:r w:rsidRPr="008C12BB">
        <w:rPr>
          <w:rFonts w:ascii="Times New Roman" w:hAnsi="Times New Roman" w:cs="Times New Roman"/>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10"/>
      </w:tblGrid>
      <w:tr w:rsidR="00CB4D99" w:rsidRPr="008C12BB" w:rsidTr="008C12BB">
        <w:tc>
          <w:tcPr>
            <w:tcW w:w="8640" w:type="dxa"/>
          </w:tcPr>
          <w:p w:rsidR="00CB4D99" w:rsidRPr="008C12BB" w:rsidRDefault="00CB4D99">
            <w:pPr>
              <w:rPr>
                <w:rFonts w:ascii="Times New Roman" w:eastAsiaTheme="minorEastAsia" w:hAnsi="Times New Roman" w:cs="Times New Roman"/>
                <w:sz w:val="20"/>
                <w:szCs w:val="20"/>
              </w:rPr>
            </w:pPr>
            <m:oMathPara>
              <m:oMath>
                <m:r>
                  <w:rPr>
                    <w:rFonts w:ascii="Cambria Math" w:hAnsi="Cambria Math" w:cs="Times New Roman"/>
                    <w:sz w:val="20"/>
                    <w:szCs w:val="20"/>
                  </w:rPr>
                  <m:t xml:space="preserve">F= </m:t>
                </m:r>
                <m:sSub>
                  <m:sSubPr>
                    <m:ctrlPr>
                      <w:rPr>
                        <w:rFonts w:ascii="Cambria Math" w:hAnsi="Cambria Math" w:cs="Times New Roman"/>
                        <w:i/>
                        <w:sz w:val="20"/>
                        <w:szCs w:val="20"/>
                      </w:rPr>
                    </m:ctrlPr>
                  </m:sSubPr>
                  <m:e>
                    <m:r>
                      <w:rPr>
                        <w:rFonts w:ascii="Cambria Math" w:hAnsi="Cambria Math" w:cs="Times New Roman"/>
                        <w:sz w:val="20"/>
                        <w:szCs w:val="20"/>
                      </w:rPr>
                      <m:t>ℿ</m:t>
                    </m:r>
                  </m:e>
                  <m:sub>
                    <m:r>
                      <w:rPr>
                        <w:rFonts w:ascii="Cambria Math" w:hAnsi="Cambria Math" w:cs="Times New Roman"/>
                        <w:sz w:val="20"/>
                        <w:szCs w:val="20"/>
                      </w:rPr>
                      <m:t>a</m:t>
                    </m:r>
                  </m:sub>
                </m:sSub>
                <m:r>
                  <w:rPr>
                    <w:rFonts w:ascii="Cambria Math" w:hAnsi="Cambria Math" w:cs="Times New Roman"/>
                    <w:sz w:val="20"/>
                    <w:szCs w:val="20"/>
                  </w:rPr>
                  <m:t>E</m:t>
                </m:r>
              </m:oMath>
            </m:oMathPara>
          </w:p>
          <w:p w:rsidR="008C12BB" w:rsidRPr="008C12BB" w:rsidRDefault="008C12BB" w:rsidP="008C12BB">
            <w:pP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ℿ</m:t>
                    </m:r>
                  </m:e>
                  <m:sub>
                    <m:r>
                      <w:rPr>
                        <w:rFonts w:ascii="Cambria Math" w:hAnsi="Cambria Math" w:cs="Times New Roman"/>
                        <w:sz w:val="20"/>
                        <w:szCs w:val="20"/>
                      </w:rPr>
                      <m:t>a</m:t>
                    </m:r>
                  </m:sub>
                </m:sSub>
                <m:r>
                  <w:rPr>
                    <w:rFonts w:ascii="Cambria Math" w:eastAsiaTheme="minorEastAsia" w:hAnsi="Cambria Math" w:cs="Times New Roman"/>
                    <w:sz w:val="20"/>
                    <w:szCs w:val="20"/>
                  </w:rPr>
                  <m:t>=Total absorbed power</m:t>
                </m:r>
                <m:r>
                  <w:rPr>
                    <w:rFonts w:ascii="Times New Roman" w:eastAsiaTheme="minorEastAsia" w:hAnsi="Times New Roman" w:cs="Times New Roman"/>
                    <w:sz w:val="20"/>
                    <w:szCs w:val="20"/>
                  </w:rPr>
                  <w:br/>
                </m:r>
              </m:oMath>
              <m:oMath>
                <m:r>
                  <w:rPr>
                    <w:rFonts w:ascii="Cambria Math" w:eastAsiaTheme="minorEastAsia" w:hAnsi="Cambria Math" w:cs="Times New Roman"/>
                    <w:sz w:val="20"/>
                    <w:szCs w:val="20"/>
                  </w:rPr>
                  <m:t>E=Temporal average energy density of acoustic wave</m:t>
                </m:r>
              </m:oMath>
            </m:oMathPara>
          </w:p>
          <w:p w:rsidR="008C12BB" w:rsidRPr="008C12BB" w:rsidRDefault="008C12BB">
            <w:pPr>
              <w:rPr>
                <w:rFonts w:ascii="Times New Roman" w:eastAsiaTheme="minorEastAsia" w:hAnsi="Times New Roman" w:cs="Times New Roman"/>
                <w:sz w:val="20"/>
                <w:szCs w:val="20"/>
              </w:rPr>
            </w:pPr>
          </w:p>
        </w:tc>
        <w:tc>
          <w:tcPr>
            <w:tcW w:w="710" w:type="dxa"/>
          </w:tcPr>
          <w:p w:rsidR="00CB4D99" w:rsidRPr="008C12BB" w:rsidRDefault="00CB4D99">
            <w:pPr>
              <w:rPr>
                <w:rFonts w:ascii="Times New Roman" w:hAnsi="Times New Roman" w:cs="Times New Roman"/>
                <w:sz w:val="20"/>
                <w:szCs w:val="20"/>
              </w:rPr>
            </w:pPr>
            <w:r w:rsidRPr="008C12BB">
              <w:rPr>
                <w:rFonts w:ascii="Times New Roman" w:hAnsi="Times New Roman" w:cs="Times New Roman"/>
                <w:sz w:val="20"/>
                <w:szCs w:val="20"/>
              </w:rPr>
              <w:lastRenderedPageBreak/>
              <w:t>(1)</w:t>
            </w:r>
          </w:p>
        </w:tc>
      </w:tr>
    </w:tbl>
    <w:p w:rsidR="003600E8" w:rsidRPr="008C12BB" w:rsidRDefault="003600E8">
      <w:pPr>
        <w:rPr>
          <w:rFonts w:ascii="Times New Roman" w:eastAsiaTheme="minorEastAsia" w:hAnsi="Times New Roman" w:cs="Times New Roman"/>
          <w:sz w:val="20"/>
          <w:szCs w:val="20"/>
        </w:rPr>
      </w:pPr>
      <w:r w:rsidRPr="008C12BB">
        <w:rPr>
          <w:rFonts w:ascii="Times New Roman" w:eastAsiaTheme="minorEastAsia" w:hAnsi="Times New Roman" w:cs="Times New Roman"/>
          <w:sz w:val="20"/>
          <w:szCs w:val="20"/>
        </w:rPr>
        <w:t>Assuming plane wave propagation, the radiation force</w:t>
      </w:r>
      <w:r w:rsidR="0094551B" w:rsidRPr="008C12BB">
        <w:rPr>
          <w:rFonts w:ascii="Times New Roman" w:eastAsiaTheme="minorEastAsia" w:hAnsi="Times New Roman" w:cs="Times New Roman"/>
          <w:sz w:val="20"/>
          <w:szCs w:val="20"/>
        </w:rPr>
        <w:t xml:space="preserve"> per unit volume</w:t>
      </w:r>
      <w:r w:rsidRPr="008C12BB">
        <w:rPr>
          <w:rFonts w:ascii="Times New Roman" w:eastAsiaTheme="minorEastAsia" w:hAnsi="Times New Roman" w:cs="Times New Roman"/>
          <w:sz w:val="20"/>
          <w:szCs w:val="20"/>
        </w:rPr>
        <w:t xml:space="preserve"> on tissue is given by</w:t>
      </w:r>
      <w:r w:rsidR="008C12BB">
        <w:rPr>
          <w:rFonts w:ascii="Times New Roman" w:eastAsiaTheme="minorEastAsia" w:hAnsi="Times New Roman" w:cs="Times New Roman"/>
          <w:sz w:val="20"/>
          <w:szCs w:val="20"/>
        </w:rPr>
        <w:t xml:space="preserve"> (2)</w:t>
      </w:r>
      <w:r w:rsidR="00AF6FAA" w:rsidRPr="008C12BB">
        <w:rPr>
          <w:rFonts w:ascii="Times New Roman" w:eastAsiaTheme="minorEastAsia" w:hAnsi="Times New Roman" w:cs="Times New Roman"/>
          <w:sz w:val="20"/>
          <w:szCs w:val="20"/>
        </w:rPr>
        <w:t xml:space="preserve"> [</w:t>
      </w:r>
      <w:r w:rsidR="008C12BB">
        <w:rPr>
          <w:rFonts w:ascii="Times New Roman" w:eastAsiaTheme="minorEastAsia" w:hAnsi="Times New Roman" w:cs="Times New Roman"/>
          <w:sz w:val="20"/>
          <w:szCs w:val="20"/>
        </w:rPr>
        <w:t>4</w:t>
      </w:r>
      <w:r w:rsidR="00AF6FAA" w:rsidRPr="008C12BB">
        <w:rPr>
          <w:rFonts w:ascii="Times New Roman" w:eastAsiaTheme="minorEastAsia" w:hAnsi="Times New Roman" w:cs="Times New Roman"/>
          <w:sz w:val="20"/>
          <w:szCs w:val="20"/>
        </w:rPr>
        <w:t>]</w:t>
      </w:r>
      <w:r w:rsidR="008C12BB">
        <w:rPr>
          <w:rFonts w:ascii="Times New Roman" w:eastAsiaTheme="minorEastAsia" w:hAnsi="Times New Roman" w:cs="Times New Roman"/>
          <w:sz w:val="20"/>
          <w:szCs w:val="20"/>
        </w:rPr>
        <w:t>.</w:t>
      </w:r>
    </w:p>
    <w:tbl>
      <w:tblPr>
        <w:tblStyle w:val="TableGrid"/>
        <w:tblW w:w="13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4675"/>
      </w:tblGrid>
      <w:tr w:rsidR="00CB4D99" w:rsidRPr="008C12BB" w:rsidTr="008C12BB">
        <w:tc>
          <w:tcPr>
            <w:tcW w:w="8640" w:type="dxa"/>
          </w:tcPr>
          <w:p w:rsidR="00CB4D99" w:rsidRPr="008C12BB" w:rsidRDefault="00CB4D99">
            <w:pPr>
              <w:rPr>
                <w:rFonts w:ascii="Times New Roman" w:eastAsiaTheme="minorEastAsia" w:hAnsi="Times New Roman" w:cs="Times New Roman"/>
                <w:sz w:val="20"/>
                <w:szCs w:val="20"/>
              </w:rPr>
            </w:pPr>
            <m:oMathPara>
              <m:oMath>
                <m:r>
                  <w:rPr>
                    <w:rFonts w:ascii="Cambria Math" w:eastAsiaTheme="minorEastAsia" w:hAnsi="Cambria Math" w:cs="Times New Roman"/>
                    <w:sz w:val="20"/>
                    <w:szCs w:val="20"/>
                  </w:rPr>
                  <m:t>F=</m:t>
                </m:r>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2αI</m:t>
                    </m:r>
                  </m:num>
                  <m:den>
                    <m:r>
                      <w:rPr>
                        <w:rFonts w:ascii="Cambria Math" w:eastAsiaTheme="minorEastAsia" w:hAnsi="Cambria Math" w:cs="Times New Roman"/>
                        <w:sz w:val="20"/>
                        <w:szCs w:val="20"/>
                      </w:rPr>
                      <m:t>c</m:t>
                    </m:r>
                  </m:den>
                </m:f>
              </m:oMath>
            </m:oMathPara>
          </w:p>
        </w:tc>
        <w:tc>
          <w:tcPr>
            <w:tcW w:w="4675" w:type="dxa"/>
          </w:tcPr>
          <w:p w:rsidR="00CB4D99" w:rsidRPr="008C12BB" w:rsidRDefault="00CB4D99" w:rsidP="00CB4D99">
            <w:pPr>
              <w:rPr>
                <w:rFonts w:ascii="Times New Roman" w:eastAsiaTheme="minorEastAsia" w:hAnsi="Times New Roman" w:cs="Times New Roman"/>
                <w:sz w:val="20"/>
                <w:szCs w:val="20"/>
              </w:rPr>
            </w:pPr>
            <w:r w:rsidRPr="008C12BB">
              <w:rPr>
                <w:rFonts w:ascii="Times New Roman" w:eastAsiaTheme="minorEastAsia" w:hAnsi="Times New Roman" w:cs="Times New Roman"/>
                <w:sz w:val="20"/>
                <w:szCs w:val="20"/>
              </w:rPr>
              <w:t>(2)</w:t>
            </w:r>
          </w:p>
        </w:tc>
      </w:tr>
    </w:tbl>
    <w:p w:rsidR="0094551B" w:rsidRPr="008C12BB" w:rsidRDefault="003600E8" w:rsidP="00205565">
      <w:pPr>
        <w:autoSpaceDE w:val="0"/>
        <w:autoSpaceDN w:val="0"/>
        <w:adjustRightInd w:val="0"/>
        <w:spacing w:after="0" w:line="240" w:lineRule="auto"/>
        <w:rPr>
          <w:rFonts w:ascii="Times New Roman" w:eastAsiaTheme="minorEastAsia" w:hAnsi="Times New Roman" w:cs="Times New Roman"/>
          <w:sz w:val="20"/>
          <w:szCs w:val="20"/>
        </w:rPr>
      </w:pPr>
      <w:proofErr w:type="gramStart"/>
      <w:r w:rsidRPr="008C12BB">
        <w:rPr>
          <w:rFonts w:ascii="Times New Roman" w:hAnsi="Times New Roman" w:cs="Times New Roman"/>
          <w:i/>
          <w:iCs/>
          <w:sz w:val="20"/>
          <w:szCs w:val="20"/>
        </w:rPr>
        <w:t>c</w:t>
      </w:r>
      <w:proofErr w:type="gramEnd"/>
      <w:r w:rsidRPr="008C12BB">
        <w:rPr>
          <w:rFonts w:ascii="Times New Roman" w:hAnsi="Times New Roman" w:cs="Times New Roman"/>
          <w:i/>
          <w:iCs/>
          <w:sz w:val="20"/>
          <w:szCs w:val="20"/>
        </w:rPr>
        <w:t xml:space="preserve"> </w:t>
      </w:r>
      <w:r w:rsidR="00205565" w:rsidRPr="008C12BB">
        <w:rPr>
          <w:rFonts w:ascii="Times New Roman" w:hAnsi="Times New Roman" w:cs="Times New Roman"/>
          <w:sz w:val="20"/>
          <w:szCs w:val="20"/>
        </w:rPr>
        <w:t>(</w:t>
      </w:r>
      <w:r w:rsidRPr="008C12BB">
        <w:rPr>
          <w:rFonts w:ascii="Times New Roman" w:hAnsi="Times New Roman" w:cs="Times New Roman"/>
          <w:sz w:val="20"/>
          <w:szCs w:val="20"/>
        </w:rPr>
        <w:t>m/s</w:t>
      </w:r>
      <w:r w:rsidR="00205565" w:rsidRPr="008C12BB">
        <w:rPr>
          <w:rFonts w:ascii="Times New Roman" w:hAnsi="Times New Roman" w:cs="Times New Roman"/>
          <w:sz w:val="20"/>
          <w:szCs w:val="20"/>
        </w:rPr>
        <w:t>)</w:t>
      </w:r>
      <w:r w:rsidRPr="008C12BB">
        <w:rPr>
          <w:rFonts w:ascii="Times New Roman" w:hAnsi="Times New Roman" w:cs="Times New Roman"/>
          <w:sz w:val="20"/>
          <w:szCs w:val="20"/>
        </w:rPr>
        <w:t xml:space="preserve"> </w:t>
      </w:r>
      <w:r w:rsidR="00205565" w:rsidRPr="008C12BB">
        <w:rPr>
          <w:rFonts w:ascii="Times New Roman" w:hAnsi="Times New Roman" w:cs="Times New Roman"/>
          <w:sz w:val="20"/>
          <w:szCs w:val="20"/>
        </w:rPr>
        <w:t xml:space="preserve">is the speed of sound in the </w:t>
      </w:r>
      <w:r w:rsidRPr="008C12BB">
        <w:rPr>
          <w:rFonts w:ascii="Times New Roman" w:hAnsi="Times New Roman" w:cs="Times New Roman"/>
          <w:sz w:val="20"/>
          <w:szCs w:val="20"/>
        </w:rPr>
        <w:t>medium,</w:t>
      </w:r>
    </w:p>
    <w:p w:rsidR="0094551B" w:rsidRPr="008C12BB" w:rsidRDefault="00205565" w:rsidP="00205565">
      <w:pPr>
        <w:autoSpaceDE w:val="0"/>
        <w:autoSpaceDN w:val="0"/>
        <w:adjustRightInd w:val="0"/>
        <w:spacing w:after="0" w:line="240" w:lineRule="auto"/>
        <w:rPr>
          <w:rFonts w:ascii="Times New Roman" w:hAnsi="Times New Roman" w:cs="Times New Roman"/>
          <w:sz w:val="20"/>
          <w:szCs w:val="20"/>
        </w:rPr>
      </w:pPr>
      <m:oMath>
        <m:r>
          <w:rPr>
            <w:rFonts w:ascii="Cambria Math" w:eastAsiaTheme="minorEastAsia" w:hAnsi="Cambria Math" w:cs="Times New Roman"/>
            <w:sz w:val="20"/>
            <w:szCs w:val="20"/>
          </w:rPr>
          <m:t>α (</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m</m:t>
            </m:r>
          </m:e>
          <m:sup>
            <m:r>
              <w:rPr>
                <w:rFonts w:ascii="Cambria Math" w:eastAsiaTheme="minorEastAsia" w:hAnsi="Cambria Math" w:cs="Times New Roman"/>
                <w:sz w:val="20"/>
                <w:szCs w:val="20"/>
              </w:rPr>
              <m:t>-1</m:t>
            </m:r>
          </m:sup>
        </m:sSup>
        <m:r>
          <w:rPr>
            <w:rFonts w:ascii="Cambria Math" w:eastAsiaTheme="minorEastAsia" w:hAnsi="Cambria Math" w:cs="Times New Roman"/>
            <w:sz w:val="20"/>
            <w:szCs w:val="20"/>
          </w:rPr>
          <m:t>)</m:t>
        </m:r>
      </m:oMath>
      <w:r w:rsidR="003600E8" w:rsidRPr="008C12BB">
        <w:rPr>
          <w:rFonts w:ascii="Times New Roman" w:hAnsi="Times New Roman" w:cs="Times New Roman"/>
          <w:sz w:val="20"/>
          <w:szCs w:val="20"/>
        </w:rPr>
        <w:t xml:space="preserve"> </w:t>
      </w:r>
      <w:proofErr w:type="gramStart"/>
      <w:r w:rsidR="003600E8" w:rsidRPr="008C12BB">
        <w:rPr>
          <w:rFonts w:ascii="Times New Roman" w:hAnsi="Times New Roman" w:cs="Times New Roman"/>
          <w:sz w:val="20"/>
          <w:szCs w:val="20"/>
        </w:rPr>
        <w:t>is</w:t>
      </w:r>
      <w:proofErr w:type="gramEnd"/>
      <w:r w:rsidR="003600E8" w:rsidRPr="008C12BB">
        <w:rPr>
          <w:rFonts w:ascii="Times New Roman" w:hAnsi="Times New Roman" w:cs="Times New Roman"/>
          <w:sz w:val="20"/>
          <w:szCs w:val="20"/>
        </w:rPr>
        <w:t xml:space="preserve"> the absorp</w:t>
      </w:r>
      <w:r w:rsidR="0094551B" w:rsidRPr="008C12BB">
        <w:rPr>
          <w:rFonts w:ascii="Times New Roman" w:hAnsi="Times New Roman" w:cs="Times New Roman"/>
          <w:sz w:val="20"/>
          <w:szCs w:val="20"/>
        </w:rPr>
        <w:t>tion coefficient of the tissue</w:t>
      </w:r>
    </w:p>
    <w:p w:rsidR="0094551B" w:rsidRPr="008C12BB" w:rsidRDefault="003600E8" w:rsidP="00205565">
      <w:pPr>
        <w:autoSpaceDE w:val="0"/>
        <w:autoSpaceDN w:val="0"/>
        <w:adjustRightInd w:val="0"/>
        <w:spacing w:after="0" w:line="240" w:lineRule="auto"/>
        <w:rPr>
          <w:rFonts w:ascii="Times New Roman" w:hAnsi="Times New Roman" w:cs="Times New Roman"/>
          <w:sz w:val="20"/>
          <w:szCs w:val="20"/>
        </w:rPr>
      </w:pPr>
      <w:r w:rsidRPr="008C12BB">
        <w:rPr>
          <w:rFonts w:ascii="Times New Roman" w:hAnsi="Times New Roman" w:cs="Times New Roman"/>
          <w:i/>
          <w:iCs/>
          <w:sz w:val="20"/>
          <w:szCs w:val="20"/>
        </w:rPr>
        <w:t xml:space="preserve">I </w:t>
      </w:r>
      <w:r w:rsidRPr="008C12BB">
        <w:rPr>
          <w:rFonts w:ascii="Times New Roman" w:hAnsi="Times New Roman" w:cs="Times New Roman"/>
          <w:sz w:val="20"/>
          <w:szCs w:val="20"/>
        </w:rPr>
        <w:t>(</w:t>
      </w:r>
      <m:oMath>
        <m:r>
          <w:rPr>
            <w:rFonts w:ascii="Cambria Math" w:hAnsi="Cambria Math" w:cs="Times New Roman"/>
            <w:sz w:val="20"/>
            <w:szCs w:val="20"/>
          </w:rPr>
          <m:t>W/c</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oMath>
      <w:r w:rsidRPr="008C12BB">
        <w:rPr>
          <w:rFonts w:ascii="Times New Roman" w:hAnsi="Times New Roman" w:cs="Times New Roman"/>
          <w:sz w:val="20"/>
          <w:szCs w:val="20"/>
        </w:rPr>
        <w:t>) is the te</w:t>
      </w:r>
      <w:r w:rsidR="00205565" w:rsidRPr="008C12BB">
        <w:rPr>
          <w:rFonts w:ascii="Times New Roman" w:hAnsi="Times New Roman" w:cs="Times New Roman"/>
          <w:sz w:val="20"/>
          <w:szCs w:val="20"/>
        </w:rPr>
        <w:t xml:space="preserve">mporal average intensity of the </w:t>
      </w:r>
      <w:r w:rsidRPr="008C12BB">
        <w:rPr>
          <w:rFonts w:ascii="Times New Roman" w:hAnsi="Times New Roman" w:cs="Times New Roman"/>
          <w:sz w:val="20"/>
          <w:szCs w:val="20"/>
        </w:rPr>
        <w:t>acoustic beam at a given point in the tissue.</w:t>
      </w:r>
      <w:r w:rsidR="00FF2D0F" w:rsidRPr="008C12BB">
        <w:rPr>
          <w:rFonts w:ascii="Times New Roman" w:hAnsi="Times New Roman" w:cs="Times New Roman"/>
          <w:sz w:val="20"/>
          <w:szCs w:val="20"/>
        </w:rPr>
        <w:t xml:space="preserve"> </w:t>
      </w:r>
    </w:p>
    <w:p w:rsidR="003600E8" w:rsidRPr="008C12BB" w:rsidRDefault="00FF2D0F" w:rsidP="00205565">
      <w:pPr>
        <w:autoSpaceDE w:val="0"/>
        <w:autoSpaceDN w:val="0"/>
        <w:adjustRightInd w:val="0"/>
        <w:spacing w:after="0" w:line="240" w:lineRule="auto"/>
        <w:rPr>
          <w:rFonts w:ascii="Times New Roman" w:hAnsi="Times New Roman" w:cs="Times New Roman"/>
          <w:sz w:val="20"/>
          <w:szCs w:val="20"/>
        </w:rPr>
      </w:pPr>
      <w:r w:rsidRPr="008C12BB">
        <w:rPr>
          <w:rFonts w:ascii="Times New Roman" w:hAnsi="Times New Roman" w:cs="Times New Roman"/>
          <w:sz w:val="20"/>
          <w:szCs w:val="20"/>
        </w:rPr>
        <w:t xml:space="preserve">F is </w:t>
      </w:r>
      <w:proofErr w:type="gramStart"/>
      <w:r w:rsidRPr="008C12BB">
        <w:rPr>
          <w:rFonts w:ascii="Times New Roman" w:hAnsi="Times New Roman" w:cs="Times New Roman"/>
          <w:sz w:val="20"/>
          <w:szCs w:val="20"/>
        </w:rPr>
        <w:t xml:space="preserve">in </w:t>
      </w:r>
      <w:proofErr w:type="gramEnd"/>
      <m:oMath>
        <m:r>
          <w:rPr>
            <w:rFonts w:ascii="Cambria Math" w:hAnsi="Cambria Math" w:cs="Times New Roman"/>
            <w:sz w:val="20"/>
            <w:szCs w:val="20"/>
          </w:rPr>
          <m:t>kg/(</m:t>
        </m:r>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2</m:t>
            </m:r>
          </m:sup>
        </m:sSup>
        <m:r>
          <w:rPr>
            <w:rFonts w:ascii="Cambria Math" w:hAnsi="Cambria Math" w:cs="Times New Roman"/>
            <w:sz w:val="20"/>
            <w:szCs w:val="20"/>
          </w:rPr>
          <m:t xml:space="preserve"> c</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r>
          <w:rPr>
            <w:rFonts w:ascii="Cambria Math" w:hAnsi="Cambria Math" w:cs="Times New Roman"/>
            <w:sz w:val="20"/>
            <w:szCs w:val="20"/>
          </w:rPr>
          <m:t>)</m:t>
        </m:r>
        <m:r>
          <w:rPr>
            <w:rFonts w:ascii="Cambria Math" w:eastAsiaTheme="minorEastAsia" w:hAnsi="Cambria Math" w:cs="Times New Roman"/>
            <w:sz w:val="20"/>
            <w:szCs w:val="20"/>
          </w:rPr>
          <m:t xml:space="preserve"> </m:t>
        </m:r>
      </m:oMath>
      <w:r w:rsidRPr="008C12BB">
        <w:rPr>
          <w:rFonts w:ascii="Times New Roman" w:hAnsi="Times New Roman" w:cs="Times New Roman"/>
          <w:sz w:val="20"/>
          <w:szCs w:val="20"/>
        </w:rPr>
        <w:t>.</w:t>
      </w:r>
    </w:p>
    <w:p w:rsidR="00CB4D99" w:rsidRDefault="00CB4D99" w:rsidP="00205565">
      <w:pPr>
        <w:autoSpaceDE w:val="0"/>
        <w:autoSpaceDN w:val="0"/>
        <w:adjustRightInd w:val="0"/>
        <w:spacing w:after="0" w:line="240" w:lineRule="auto"/>
        <w:rPr>
          <w:rFonts w:ascii="Times New Roman" w:hAnsi="Times New Roman" w:cs="Times New Roman"/>
          <w:sz w:val="20"/>
          <w:szCs w:val="20"/>
        </w:rPr>
      </w:pPr>
    </w:p>
    <w:p w:rsidR="005B6F10" w:rsidRDefault="008C12BB" w:rsidP="005B6F10">
      <w:pPr>
        <w:autoSpaceDE w:val="0"/>
        <w:autoSpaceDN w:val="0"/>
        <w:adjustRightInd w:val="0"/>
        <w:spacing w:after="0" w:line="240" w:lineRule="auto"/>
        <w:jc w:val="both"/>
        <w:rPr>
          <w:rFonts w:ascii="Times New Roman" w:eastAsiaTheme="minorEastAsia" w:hAnsi="Times New Roman" w:cs="Times New Roman"/>
          <w:sz w:val="20"/>
          <w:szCs w:val="20"/>
        </w:rPr>
      </w:pPr>
      <m:oMath>
        <m:r>
          <w:rPr>
            <w:rFonts w:ascii="Cambria Math" w:eastAsiaTheme="minorEastAsia" w:hAnsi="Cambria Math" w:cs="Times New Roman"/>
            <w:sz w:val="20"/>
            <w:szCs w:val="20"/>
          </w:rPr>
          <m:t>α</m:t>
        </m:r>
      </m:oMath>
      <w:r>
        <w:rPr>
          <w:rFonts w:ascii="Times New Roman" w:eastAsiaTheme="minorEastAsia" w:hAnsi="Times New Roman" w:cs="Times New Roman"/>
          <w:sz w:val="20"/>
          <w:szCs w:val="20"/>
        </w:rPr>
        <w:t xml:space="preserve"> and c are well known for the arterial tissues thus if we know the intensity</w:t>
      </w:r>
      <w:r w:rsidR="0032729E">
        <w:rPr>
          <w:rFonts w:ascii="Times New Roman" w:eastAsiaTheme="minorEastAsia" w:hAnsi="Times New Roman" w:cs="Times New Roman"/>
          <w:sz w:val="20"/>
          <w:szCs w:val="20"/>
        </w:rPr>
        <w:t xml:space="preserve"> (I)</w:t>
      </w:r>
      <w:r>
        <w:rPr>
          <w:rFonts w:ascii="Times New Roman" w:eastAsiaTheme="minorEastAsia" w:hAnsi="Times New Roman" w:cs="Times New Roman"/>
          <w:sz w:val="20"/>
          <w:szCs w:val="20"/>
        </w:rPr>
        <w:t xml:space="preserve"> of ultrasound that is incident over the </w:t>
      </w:r>
      <w:r w:rsidR="0032729E">
        <w:rPr>
          <w:rFonts w:ascii="Times New Roman" w:eastAsiaTheme="minorEastAsia" w:hAnsi="Times New Roman" w:cs="Times New Roman"/>
          <w:sz w:val="20"/>
          <w:szCs w:val="20"/>
        </w:rPr>
        <w:t xml:space="preserve">arterial walls then we can measure the force experienced by the artery. </w:t>
      </w:r>
      <w:r w:rsidR="005B6F10">
        <w:rPr>
          <w:rFonts w:ascii="Times New Roman" w:eastAsiaTheme="minorEastAsia" w:hAnsi="Times New Roman" w:cs="Times New Roman"/>
          <w:sz w:val="20"/>
          <w:szCs w:val="20"/>
        </w:rPr>
        <w:t xml:space="preserve">The external acoustic required to counter-balance </w:t>
      </w:r>
      <w:r w:rsidR="0032729E">
        <w:rPr>
          <w:rFonts w:ascii="Times New Roman" w:eastAsiaTheme="minorEastAsia" w:hAnsi="Times New Roman" w:cs="Times New Roman"/>
          <w:sz w:val="20"/>
          <w:szCs w:val="20"/>
        </w:rPr>
        <w:t>the internal pressure of the artery</w:t>
      </w:r>
      <w:r w:rsidR="005B6F10">
        <w:rPr>
          <w:rFonts w:ascii="Times New Roman" w:eastAsiaTheme="minorEastAsia" w:hAnsi="Times New Roman" w:cs="Times New Roman"/>
          <w:sz w:val="20"/>
          <w:szCs w:val="20"/>
        </w:rPr>
        <w:t xml:space="preserve"> would directly give us a reading of the absolute pressure within the artery.</w:t>
      </w:r>
      <w:r w:rsidR="0032729E">
        <w:rPr>
          <w:rFonts w:ascii="Times New Roman" w:eastAsiaTheme="minorEastAsia" w:hAnsi="Times New Roman" w:cs="Times New Roman"/>
          <w:sz w:val="20"/>
          <w:szCs w:val="20"/>
        </w:rPr>
        <w:t xml:space="preserve"> </w:t>
      </w:r>
    </w:p>
    <w:p w:rsidR="005B6F10" w:rsidRDefault="005B6F10" w:rsidP="005B6F10">
      <w:pPr>
        <w:autoSpaceDE w:val="0"/>
        <w:autoSpaceDN w:val="0"/>
        <w:adjustRightInd w:val="0"/>
        <w:spacing w:after="0" w:line="240" w:lineRule="auto"/>
        <w:jc w:val="both"/>
        <w:rPr>
          <w:rFonts w:ascii="Times New Roman" w:eastAsiaTheme="minorEastAsia" w:hAnsi="Times New Roman" w:cs="Times New Roman"/>
          <w:sz w:val="20"/>
          <w:szCs w:val="20"/>
        </w:rPr>
      </w:pPr>
    </w:p>
    <w:p w:rsidR="005B6F10" w:rsidRPr="005B6F10" w:rsidRDefault="005B6F10" w:rsidP="005B6F10">
      <w:pPr>
        <w:autoSpaceDE w:val="0"/>
        <w:autoSpaceDN w:val="0"/>
        <w:adjustRightInd w:val="0"/>
        <w:spacing w:after="0" w:line="240" w:lineRule="auto"/>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Estimation of I is the major challenge in our system. We propose </w:t>
      </w:r>
    </w:p>
    <w:p w:rsidR="00CB4D99" w:rsidRDefault="00CB4D99" w:rsidP="00771F40">
      <w:pPr>
        <w:autoSpaceDE w:val="0"/>
        <w:autoSpaceDN w:val="0"/>
        <w:adjustRightInd w:val="0"/>
        <w:spacing w:after="0" w:line="240" w:lineRule="auto"/>
        <w:rPr>
          <w:rFonts w:ascii="Times New Roman" w:hAnsi="Times New Roman" w:cs="Times New Roman"/>
          <w:sz w:val="20"/>
          <w:szCs w:val="20"/>
        </w:rPr>
      </w:pPr>
    </w:p>
    <w:p w:rsidR="00CB4D99" w:rsidRPr="00B307A9" w:rsidRDefault="00CB4D99" w:rsidP="00771F40">
      <w:pPr>
        <w:autoSpaceDE w:val="0"/>
        <w:autoSpaceDN w:val="0"/>
        <w:adjustRightInd w:val="0"/>
        <w:spacing w:after="0" w:line="240" w:lineRule="auto"/>
        <w:rPr>
          <w:rFonts w:ascii="Times New Roman" w:hAnsi="Times New Roman" w:cs="Times New Roman"/>
          <w:b/>
          <w:sz w:val="20"/>
          <w:szCs w:val="20"/>
        </w:rPr>
      </w:pPr>
      <w:r w:rsidRPr="00B307A9">
        <w:rPr>
          <w:rFonts w:ascii="Times New Roman" w:hAnsi="Times New Roman" w:cs="Times New Roman"/>
          <w:b/>
          <w:sz w:val="20"/>
          <w:szCs w:val="20"/>
        </w:rPr>
        <w:t>Phantom</w:t>
      </w:r>
      <w:r w:rsidR="00AF6FAA" w:rsidRPr="00B307A9">
        <w:rPr>
          <w:rFonts w:ascii="Times New Roman" w:hAnsi="Times New Roman" w:cs="Times New Roman"/>
          <w:b/>
          <w:sz w:val="20"/>
          <w:szCs w:val="20"/>
        </w:rPr>
        <w:t xml:space="preserve"> Design</w:t>
      </w:r>
      <w:r w:rsidRPr="00B307A9">
        <w:rPr>
          <w:rFonts w:ascii="Times New Roman" w:hAnsi="Times New Roman" w:cs="Times New Roman"/>
          <w:b/>
          <w:sz w:val="20"/>
          <w:szCs w:val="20"/>
        </w:rPr>
        <w:t>:</w:t>
      </w:r>
    </w:p>
    <w:p w:rsidR="005D1E90" w:rsidRDefault="005B6F10" w:rsidP="00771F40">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A phantom has been designed with a </w:t>
      </w:r>
      <w:r w:rsidR="00B307A9">
        <w:rPr>
          <w:rFonts w:ascii="Times New Roman" w:hAnsi="Times New Roman" w:cs="Times New Roman"/>
          <w:sz w:val="20"/>
          <w:szCs w:val="20"/>
        </w:rPr>
        <w:t xml:space="preserve">thin walled rubber </w:t>
      </w:r>
      <w:r>
        <w:rPr>
          <w:rFonts w:ascii="Times New Roman" w:hAnsi="Times New Roman" w:cs="Times New Roman"/>
          <w:sz w:val="20"/>
          <w:szCs w:val="20"/>
        </w:rPr>
        <w:t xml:space="preserve">tube </w:t>
      </w:r>
      <w:r w:rsidR="00B307A9">
        <w:rPr>
          <w:rFonts w:ascii="Times New Roman" w:hAnsi="Times New Roman" w:cs="Times New Roman"/>
          <w:sz w:val="20"/>
          <w:szCs w:val="20"/>
        </w:rPr>
        <w:t xml:space="preserve">(diameter 6 mm) this tube is suspended in a tissue mimicking material made of 4% gelatin and 2% Silica [5]. The tube is </w:t>
      </w:r>
      <w:r w:rsidR="005D1E90">
        <w:rPr>
          <w:rFonts w:ascii="Times New Roman" w:hAnsi="Times New Roman" w:cs="Times New Roman"/>
          <w:sz w:val="20"/>
          <w:szCs w:val="20"/>
        </w:rPr>
        <w:t xml:space="preserve">about 1.8 cm below the surface and </w:t>
      </w:r>
      <w:r w:rsidR="00B307A9">
        <w:rPr>
          <w:rFonts w:ascii="Times New Roman" w:hAnsi="Times New Roman" w:cs="Times New Roman"/>
          <w:sz w:val="20"/>
          <w:szCs w:val="20"/>
        </w:rPr>
        <w:t xml:space="preserve">connected to a syringe and pressure measurement system through which we pressurize the tube at desired pressures. </w:t>
      </w:r>
    </w:p>
    <w:p w:rsidR="005D1E90" w:rsidRDefault="005D1E90" w:rsidP="00771F40">
      <w:pPr>
        <w:autoSpaceDE w:val="0"/>
        <w:autoSpaceDN w:val="0"/>
        <w:adjustRightInd w:val="0"/>
        <w:spacing w:after="0" w:line="240" w:lineRule="auto"/>
        <w:rPr>
          <w:rFonts w:ascii="Times New Roman" w:hAnsi="Times New Roman" w:cs="Times New Roman"/>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D1E90" w:rsidTr="005D1E90">
        <w:tc>
          <w:tcPr>
            <w:tcW w:w="4675" w:type="dxa"/>
          </w:tcPr>
          <w:p w:rsidR="005D1E90" w:rsidRDefault="005D1E90" w:rsidP="005D1E90">
            <w:pPr>
              <w:autoSpaceDE w:val="0"/>
              <w:autoSpaceDN w:val="0"/>
              <w:adjustRightInd w:val="0"/>
              <w:jc w:val="center"/>
              <w:rPr>
                <w:rFonts w:ascii="Times New Roman" w:hAnsi="Times New Roman" w:cs="Times New Roman"/>
                <w:sz w:val="20"/>
                <w:szCs w:val="20"/>
              </w:rPr>
            </w:pPr>
            <w:r>
              <w:rPr>
                <w:rFonts w:ascii="Times New Roman" w:hAnsi="Times New Roman" w:cs="Times New Roman"/>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84pt;height:138pt">
                  <v:imagedata r:id="rId6" o:title="IMG_20160513_163639"/>
                </v:shape>
              </w:pict>
            </w:r>
          </w:p>
        </w:tc>
        <w:tc>
          <w:tcPr>
            <w:tcW w:w="4675" w:type="dxa"/>
          </w:tcPr>
          <w:p w:rsidR="005D1E90" w:rsidRDefault="005D1E90" w:rsidP="005D1E90">
            <w:pPr>
              <w:autoSpaceDE w:val="0"/>
              <w:autoSpaceDN w:val="0"/>
              <w:adjustRightInd w:val="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342444" cy="1756834"/>
                  <wp:effectExtent l="0" t="0" r="1270" b="0"/>
                  <wp:docPr id="2" name="Picture 2" descr="C:\Users\ashis\AppData\Local\Microsoft\Windows\INetCache\Content.Word\IMG_20160516_091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his\AppData\Local\Microsoft\Windows\INetCache\Content.Word\IMG_20160516_091446.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47036" cy="1760278"/>
                          </a:xfrm>
                          <a:prstGeom prst="rect">
                            <a:avLst/>
                          </a:prstGeom>
                          <a:noFill/>
                          <a:ln>
                            <a:noFill/>
                          </a:ln>
                        </pic:spPr>
                      </pic:pic>
                    </a:graphicData>
                  </a:graphic>
                </wp:inline>
              </w:drawing>
            </w:r>
          </w:p>
        </w:tc>
      </w:tr>
      <w:tr w:rsidR="005D1E90" w:rsidTr="005D1E90">
        <w:tc>
          <w:tcPr>
            <w:tcW w:w="4675" w:type="dxa"/>
          </w:tcPr>
          <w:p w:rsidR="005D1E90" w:rsidRDefault="005D1E90" w:rsidP="005D1E90">
            <w:pPr>
              <w:autoSpaceDE w:val="0"/>
              <w:autoSpaceDN w:val="0"/>
              <w:adjustRightInd w:val="0"/>
              <w:ind w:left="432"/>
              <w:rPr>
                <w:rFonts w:ascii="Times New Roman" w:hAnsi="Times New Roman" w:cs="Times New Roman"/>
                <w:sz w:val="20"/>
                <w:szCs w:val="20"/>
              </w:rPr>
            </w:pPr>
            <w:r>
              <w:rPr>
                <w:rFonts w:ascii="Times New Roman" w:hAnsi="Times New Roman" w:cs="Times New Roman"/>
                <w:sz w:val="20"/>
                <w:szCs w:val="20"/>
              </w:rPr>
              <w:t>Fig. 2 (a) The phantom before pouring in the gelatin solution. The tube is about 1.8 cm below the surface</w:t>
            </w:r>
          </w:p>
        </w:tc>
        <w:tc>
          <w:tcPr>
            <w:tcW w:w="4675" w:type="dxa"/>
          </w:tcPr>
          <w:p w:rsidR="005D1E90" w:rsidRDefault="005D1E90" w:rsidP="00771F40">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 xml:space="preserve">        Fig. 2 (b) The final phantom.</w:t>
            </w:r>
          </w:p>
        </w:tc>
      </w:tr>
    </w:tbl>
    <w:p w:rsidR="00CB4D99" w:rsidRDefault="00CB4D99" w:rsidP="00771F40">
      <w:pPr>
        <w:autoSpaceDE w:val="0"/>
        <w:autoSpaceDN w:val="0"/>
        <w:adjustRightInd w:val="0"/>
        <w:spacing w:after="0" w:line="240" w:lineRule="auto"/>
        <w:rPr>
          <w:rFonts w:ascii="Times New Roman" w:hAnsi="Times New Roman" w:cs="Times New Roman"/>
          <w:sz w:val="20"/>
          <w:szCs w:val="20"/>
        </w:rPr>
      </w:pPr>
    </w:p>
    <w:p w:rsidR="00CB4D99" w:rsidRPr="005D1E90" w:rsidRDefault="00AF6FAA" w:rsidP="00771F40">
      <w:pPr>
        <w:autoSpaceDE w:val="0"/>
        <w:autoSpaceDN w:val="0"/>
        <w:adjustRightInd w:val="0"/>
        <w:spacing w:after="0" w:line="240" w:lineRule="auto"/>
        <w:rPr>
          <w:rFonts w:ascii="Times New Roman" w:hAnsi="Times New Roman" w:cs="Times New Roman"/>
          <w:b/>
          <w:sz w:val="20"/>
          <w:szCs w:val="20"/>
        </w:rPr>
      </w:pPr>
      <w:r w:rsidRPr="005D1E90">
        <w:rPr>
          <w:rFonts w:ascii="Times New Roman" w:hAnsi="Times New Roman" w:cs="Times New Roman"/>
          <w:b/>
          <w:sz w:val="20"/>
          <w:szCs w:val="20"/>
        </w:rPr>
        <w:t>Software Design:</w:t>
      </w:r>
    </w:p>
    <w:p w:rsidR="003F7786" w:rsidRDefault="005D1E90" w:rsidP="00771F40">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We are using the </w:t>
      </w:r>
      <w:proofErr w:type="spellStart"/>
      <w:r>
        <w:rPr>
          <w:rFonts w:ascii="Times New Roman" w:hAnsi="Times New Roman" w:cs="Times New Roman"/>
          <w:sz w:val="20"/>
          <w:szCs w:val="20"/>
        </w:rPr>
        <w:t>Verasonics</w:t>
      </w:r>
      <w:proofErr w:type="spellEnd"/>
      <w:r>
        <w:rPr>
          <w:rFonts w:ascii="Times New Roman" w:hAnsi="Times New Roman" w:cs="Times New Roman"/>
          <w:sz w:val="20"/>
          <w:szCs w:val="20"/>
        </w:rPr>
        <w:t xml:space="preserve"> system to </w:t>
      </w:r>
      <w:r w:rsidR="003F7786">
        <w:rPr>
          <w:rFonts w:ascii="Times New Roman" w:hAnsi="Times New Roman" w:cs="Times New Roman"/>
          <w:sz w:val="20"/>
          <w:szCs w:val="20"/>
        </w:rPr>
        <w:t>build a first prototype system of measurement. Over last few months we have worked on design of a software that can perform rapid measurements</w:t>
      </w:r>
      <w:r w:rsidR="00730044">
        <w:rPr>
          <w:rFonts w:ascii="Times New Roman" w:hAnsi="Times New Roman" w:cs="Times New Roman"/>
          <w:sz w:val="20"/>
          <w:szCs w:val="20"/>
        </w:rPr>
        <w:t xml:space="preserve"> (Fig 3) using the </w:t>
      </w:r>
      <w:proofErr w:type="spellStart"/>
      <w:r w:rsidR="00730044">
        <w:rPr>
          <w:rFonts w:ascii="Times New Roman" w:hAnsi="Times New Roman" w:cs="Times New Roman"/>
          <w:sz w:val="20"/>
          <w:szCs w:val="20"/>
        </w:rPr>
        <w:t>Verasonics</w:t>
      </w:r>
      <w:proofErr w:type="spellEnd"/>
      <w:r w:rsidR="00730044">
        <w:rPr>
          <w:rFonts w:ascii="Times New Roman" w:hAnsi="Times New Roman" w:cs="Times New Roman"/>
          <w:sz w:val="20"/>
          <w:szCs w:val="20"/>
        </w:rPr>
        <w:t xml:space="preserve"> system</w:t>
      </w:r>
      <w:r w:rsidR="003F7786">
        <w:rPr>
          <w:rFonts w:ascii="Times New Roman" w:hAnsi="Times New Roman" w:cs="Times New Roman"/>
          <w:sz w:val="20"/>
          <w:szCs w:val="20"/>
        </w:rPr>
        <w:t xml:space="preserve">. The </w:t>
      </w:r>
      <w:r w:rsidR="00730044">
        <w:rPr>
          <w:rFonts w:ascii="Times New Roman" w:hAnsi="Times New Roman" w:cs="Times New Roman"/>
          <w:sz w:val="20"/>
          <w:szCs w:val="20"/>
        </w:rPr>
        <w:t>key</w:t>
      </w:r>
      <w:r w:rsidR="003F7786">
        <w:rPr>
          <w:rFonts w:ascii="Times New Roman" w:hAnsi="Times New Roman" w:cs="Times New Roman"/>
          <w:sz w:val="20"/>
          <w:szCs w:val="20"/>
        </w:rPr>
        <w:t xml:space="preserve"> features of the software are:</w:t>
      </w:r>
    </w:p>
    <w:p w:rsidR="005D1E90" w:rsidRDefault="003F7786" w:rsidP="008902D4">
      <w:pPr>
        <w:pStyle w:val="ListParagraph"/>
        <w:numPr>
          <w:ilvl w:val="0"/>
          <w:numId w:val="1"/>
        </w:num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Imaging in any desired rectangular region.</w:t>
      </w:r>
    </w:p>
    <w:p w:rsidR="003F7064" w:rsidRDefault="003F7064" w:rsidP="008902D4">
      <w:pPr>
        <w:pStyle w:val="ListParagraph"/>
        <w:numPr>
          <w:ilvl w:val="0"/>
          <w:numId w:val="1"/>
        </w:num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Multi flash angle imaging for viewing subtle details.</w:t>
      </w:r>
    </w:p>
    <w:p w:rsidR="003F7064" w:rsidRDefault="003F7064" w:rsidP="008902D4">
      <w:pPr>
        <w:pStyle w:val="ListParagraph"/>
        <w:numPr>
          <w:ilvl w:val="0"/>
          <w:numId w:val="1"/>
        </w:num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Capability to ramp the voltage between any desired range.</w:t>
      </w:r>
    </w:p>
    <w:p w:rsidR="0070451A" w:rsidRDefault="0070451A" w:rsidP="008902D4">
      <w:pPr>
        <w:pStyle w:val="ListParagraph"/>
        <w:numPr>
          <w:ilvl w:val="0"/>
          <w:numId w:val="1"/>
        </w:num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Capability to automatically or manually focus the beam at the apex of the tube.</w:t>
      </w:r>
    </w:p>
    <w:p w:rsidR="003F7064" w:rsidRDefault="003F7064" w:rsidP="008902D4">
      <w:pPr>
        <w:pStyle w:val="ListParagraph"/>
        <w:numPr>
          <w:ilvl w:val="0"/>
          <w:numId w:val="1"/>
        </w:num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Capability to take measurements for multiple pressures within one single measurement session.</w:t>
      </w:r>
    </w:p>
    <w:p w:rsidR="003F7064" w:rsidRDefault="003F7064" w:rsidP="008902D4">
      <w:pPr>
        <w:pStyle w:val="ListParagraph"/>
        <w:numPr>
          <w:ilvl w:val="0"/>
          <w:numId w:val="1"/>
        </w:num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Acquire both images and </w:t>
      </w:r>
      <w:proofErr w:type="spellStart"/>
      <w:r>
        <w:rPr>
          <w:rFonts w:ascii="Times New Roman" w:hAnsi="Times New Roman" w:cs="Times New Roman"/>
          <w:sz w:val="20"/>
          <w:szCs w:val="20"/>
        </w:rPr>
        <w:t>beamformed</w:t>
      </w:r>
      <w:proofErr w:type="spellEnd"/>
      <w:r>
        <w:rPr>
          <w:rFonts w:ascii="Times New Roman" w:hAnsi="Times New Roman" w:cs="Times New Roman"/>
          <w:sz w:val="20"/>
          <w:szCs w:val="20"/>
        </w:rPr>
        <w:t xml:space="preserve"> RF.</w:t>
      </w:r>
    </w:p>
    <w:p w:rsidR="003F7064" w:rsidRDefault="003F7064" w:rsidP="008902D4">
      <w:pPr>
        <w:pStyle w:val="ListParagraph"/>
        <w:numPr>
          <w:ilvl w:val="0"/>
          <w:numId w:val="1"/>
        </w:num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Implemented multiple tracking algorithms for measurement of displacement of the tube wall. </w:t>
      </w:r>
    </w:p>
    <w:p w:rsidR="003F7064" w:rsidRDefault="003F7064" w:rsidP="008902D4">
      <w:pPr>
        <w:pStyle w:val="ListParagraph"/>
        <w:numPr>
          <w:ilvl w:val="0"/>
          <w:numId w:val="1"/>
        </w:num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Plot the displacement across different parameters.</w:t>
      </w:r>
    </w:p>
    <w:p w:rsidR="003F7786" w:rsidRDefault="003F7786" w:rsidP="003F7786">
      <w:pPr>
        <w:autoSpaceDE w:val="0"/>
        <w:autoSpaceDN w:val="0"/>
        <w:adjustRightInd w:val="0"/>
        <w:spacing w:after="0" w:line="240" w:lineRule="auto"/>
        <w:rPr>
          <w:rFonts w:ascii="Times New Roman" w:hAnsi="Times New Roman" w:cs="Times New Roman"/>
          <w:sz w:val="20"/>
          <w:szCs w:val="20"/>
        </w:rPr>
      </w:pPr>
    </w:p>
    <w:p w:rsidR="0070451A" w:rsidRDefault="0070451A" w:rsidP="003F7786">
      <w:pPr>
        <w:autoSpaceDE w:val="0"/>
        <w:autoSpaceDN w:val="0"/>
        <w:adjustRightInd w:val="0"/>
        <w:spacing w:after="0" w:line="240" w:lineRule="auto"/>
        <w:rPr>
          <w:rFonts w:ascii="Times New Roman" w:hAnsi="Times New Roman" w:cs="Times New Roman"/>
          <w:sz w:val="20"/>
          <w:szCs w:val="20"/>
        </w:rPr>
      </w:pPr>
    </w:p>
    <w:tbl>
      <w:tblPr>
        <w:tblStyle w:val="TableGrid"/>
        <w:tblW w:w="0" w:type="auto"/>
        <w:tblLook w:val="04A0" w:firstRow="1" w:lastRow="0" w:firstColumn="1" w:lastColumn="0" w:noHBand="0" w:noVBand="1"/>
      </w:tblPr>
      <w:tblGrid>
        <w:gridCol w:w="9350"/>
      </w:tblGrid>
      <w:tr w:rsidR="00730044" w:rsidTr="00730044">
        <w:tc>
          <w:tcPr>
            <w:tcW w:w="9350" w:type="dxa"/>
          </w:tcPr>
          <w:p w:rsidR="00730044" w:rsidRDefault="00730044" w:rsidP="003F7786">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&lt;Software screen shot here&gt;</w:t>
            </w:r>
          </w:p>
        </w:tc>
      </w:tr>
      <w:tr w:rsidR="00730044" w:rsidTr="00730044">
        <w:tc>
          <w:tcPr>
            <w:tcW w:w="9350" w:type="dxa"/>
          </w:tcPr>
          <w:p w:rsidR="00730044" w:rsidRDefault="00730044" w:rsidP="003F7786">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Fig. 3 The current software interface</w:t>
            </w:r>
          </w:p>
        </w:tc>
      </w:tr>
    </w:tbl>
    <w:p w:rsidR="0070451A" w:rsidRDefault="0070451A" w:rsidP="003F7786">
      <w:pPr>
        <w:autoSpaceDE w:val="0"/>
        <w:autoSpaceDN w:val="0"/>
        <w:adjustRightInd w:val="0"/>
        <w:spacing w:after="0" w:line="240" w:lineRule="auto"/>
        <w:rPr>
          <w:rFonts w:ascii="Times New Roman" w:hAnsi="Times New Roman" w:cs="Times New Roman"/>
          <w:sz w:val="20"/>
          <w:szCs w:val="20"/>
        </w:rPr>
      </w:pPr>
    </w:p>
    <w:p w:rsidR="003F7786" w:rsidRPr="00730044" w:rsidRDefault="003F7786" w:rsidP="003F7786">
      <w:pPr>
        <w:autoSpaceDE w:val="0"/>
        <w:autoSpaceDN w:val="0"/>
        <w:adjustRightInd w:val="0"/>
        <w:spacing w:after="0" w:line="240" w:lineRule="auto"/>
        <w:rPr>
          <w:rFonts w:ascii="Times New Roman" w:hAnsi="Times New Roman" w:cs="Times New Roman"/>
          <w:b/>
          <w:sz w:val="20"/>
          <w:szCs w:val="20"/>
        </w:rPr>
      </w:pPr>
      <w:r w:rsidRPr="00730044">
        <w:rPr>
          <w:rFonts w:ascii="Times New Roman" w:hAnsi="Times New Roman" w:cs="Times New Roman"/>
          <w:b/>
          <w:sz w:val="20"/>
          <w:szCs w:val="20"/>
        </w:rPr>
        <w:t>Mea</w:t>
      </w:r>
      <w:r w:rsidR="00730044">
        <w:rPr>
          <w:rFonts w:ascii="Times New Roman" w:hAnsi="Times New Roman" w:cs="Times New Roman"/>
          <w:b/>
          <w:sz w:val="20"/>
          <w:szCs w:val="20"/>
        </w:rPr>
        <w:t>surement flow</w:t>
      </w:r>
    </w:p>
    <w:p w:rsidR="003F7064" w:rsidRDefault="009E132A" w:rsidP="003F778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We have made multiple measurements with the current phantom. The typical flow of measurement is as follows:</w:t>
      </w:r>
    </w:p>
    <w:p w:rsidR="009E132A" w:rsidRPr="003F7064" w:rsidRDefault="009E132A" w:rsidP="003F7786">
      <w:pPr>
        <w:autoSpaceDE w:val="0"/>
        <w:autoSpaceDN w:val="0"/>
        <w:adjustRightInd w:val="0"/>
        <w:spacing w:after="0" w:line="240" w:lineRule="auto"/>
        <w:rPr>
          <w:rFonts w:ascii="Times New Roman" w:hAnsi="Times New Roman" w:cs="Times New Roman"/>
          <w:sz w:val="20"/>
          <w:szCs w:val="20"/>
        </w:rPr>
      </w:pPr>
    </w:p>
    <w:p w:rsidR="003F7064" w:rsidRDefault="003F7064" w:rsidP="003F778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For</w:t>
      </w:r>
      <w:r w:rsidR="009E132A">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a</m:t>
            </m:r>
          </m:sub>
        </m:sSub>
      </m:oMath>
      <w:r>
        <w:rPr>
          <w:rFonts w:ascii="Times New Roman" w:hAnsi="Times New Roman" w:cs="Times New Roman"/>
          <w:sz w:val="20"/>
          <w:szCs w:val="20"/>
        </w:rPr>
        <w:t xml:space="preserve"> = 3 V: step (1 V): 50 V</w:t>
      </w:r>
    </w:p>
    <w:p w:rsidR="0070451A" w:rsidRDefault="0070451A" w:rsidP="0070451A">
      <w:pPr>
        <w:autoSpaceDE w:val="0"/>
        <w:autoSpaceDN w:val="0"/>
        <w:adjustRightInd w:val="0"/>
        <w:spacing w:after="0" w:line="240" w:lineRule="auto"/>
        <w:ind w:firstLine="720"/>
        <w:rPr>
          <w:rFonts w:ascii="Times New Roman" w:hAnsi="Times New Roman" w:cs="Times New Roman"/>
          <w:sz w:val="20"/>
          <w:szCs w:val="20"/>
        </w:rPr>
      </w:pPr>
      <w:r>
        <w:rPr>
          <w:rFonts w:ascii="Times New Roman" w:hAnsi="Times New Roman" w:cs="Times New Roman"/>
          <w:sz w:val="20"/>
          <w:szCs w:val="20"/>
        </w:rPr>
        <w:t xml:space="preserve">Autofocus </w:t>
      </w:r>
    </w:p>
    <w:p w:rsidR="003F7786" w:rsidRDefault="003F7786" w:rsidP="003F7064">
      <w:pPr>
        <w:autoSpaceDE w:val="0"/>
        <w:autoSpaceDN w:val="0"/>
        <w:adjustRightInd w:val="0"/>
        <w:spacing w:after="0" w:line="240" w:lineRule="auto"/>
        <w:ind w:firstLine="720"/>
        <w:rPr>
          <w:rFonts w:ascii="Times New Roman" w:hAnsi="Times New Roman" w:cs="Times New Roman"/>
          <w:sz w:val="20"/>
          <w:szCs w:val="20"/>
        </w:rPr>
      </w:pPr>
      <w:r>
        <w:rPr>
          <w:rFonts w:ascii="Times New Roman" w:hAnsi="Times New Roman" w:cs="Times New Roman"/>
          <w:sz w:val="20"/>
          <w:szCs w:val="20"/>
        </w:rPr>
        <w:t>Reference Frame - &gt; Push Pulse (</w:t>
      </w:r>
      <m:oMath>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a</m:t>
            </m:r>
          </m:sub>
        </m:sSub>
      </m:oMath>
      <w:proofErr w:type="gramStart"/>
      <w:r>
        <w:rPr>
          <w:rFonts w:ascii="Times New Roman" w:hAnsi="Times New Roman" w:cs="Times New Roman"/>
          <w:sz w:val="20"/>
          <w:szCs w:val="20"/>
        </w:rPr>
        <w:t xml:space="preserve">, </w:t>
      </w:r>
      <w:proofErr w:type="gramEnd"/>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m:t>
            </m:r>
          </m:sub>
        </m:sSub>
      </m:oMath>
      <w:r>
        <w:rPr>
          <w:rFonts w:ascii="Times New Roman" w:hAnsi="Times New Roman" w:cs="Times New Roman"/>
          <w:sz w:val="20"/>
          <w:szCs w:val="20"/>
        </w:rPr>
        <w:t xml:space="preserve">) -&gt; Wait 30 µs -&gt; </w:t>
      </w:r>
      <m:oMath>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T</m:t>
            </m:r>
          </m:sub>
        </m:sSub>
      </m:oMath>
      <w:r>
        <w:rPr>
          <w:rFonts w:ascii="Times New Roman" w:eastAsiaTheme="minorEastAsia" w:hAnsi="Times New Roman" w:cs="Times New Roman"/>
          <w:sz w:val="20"/>
          <w:szCs w:val="20"/>
        </w:rPr>
        <w:t xml:space="preserve"> </w:t>
      </w:r>
      <w:r>
        <w:rPr>
          <w:rFonts w:ascii="Times New Roman" w:hAnsi="Times New Roman" w:cs="Times New Roman"/>
          <w:sz w:val="20"/>
          <w:szCs w:val="20"/>
        </w:rPr>
        <w:t xml:space="preserve">Tracking Frames at </w:t>
      </w:r>
      <w:r w:rsidR="003F7064">
        <w:rPr>
          <w:rFonts w:ascii="Times New Roman" w:hAnsi="Times New Roman" w:cs="Times New Roman"/>
          <w:sz w:val="20"/>
          <w:szCs w:val="20"/>
        </w:rPr>
        <w:t>200 µs intervals.</w:t>
      </w:r>
    </w:p>
    <w:p w:rsidR="003F7064" w:rsidRDefault="003F7064" w:rsidP="00771F40">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End</w:t>
      </w:r>
    </w:p>
    <w:p w:rsidR="009E132A" w:rsidRDefault="009E132A" w:rsidP="00771F40">
      <w:pPr>
        <w:autoSpaceDE w:val="0"/>
        <w:autoSpaceDN w:val="0"/>
        <w:adjustRightInd w:val="0"/>
        <w:spacing w:after="0" w:line="240" w:lineRule="auto"/>
        <w:rPr>
          <w:rFonts w:ascii="Times New Roman" w:hAnsi="Times New Roman" w:cs="Times New Roman"/>
          <w:sz w:val="20"/>
          <w:szCs w:val="20"/>
        </w:rPr>
      </w:pPr>
    </w:p>
    <w:p w:rsidR="009E132A" w:rsidRDefault="009E132A" w:rsidP="0070451A">
      <w:pPr>
        <w:autoSpaceDE w:val="0"/>
        <w:autoSpaceDN w:val="0"/>
        <w:adjustRightInd w:val="0"/>
        <w:spacing w:after="0" w:line="240" w:lineRule="auto"/>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a</m:t>
            </m:r>
          </m:sub>
        </m:sSub>
      </m:oMath>
      <w:r>
        <w:rPr>
          <w:rFonts w:ascii="Times New Roman" w:eastAsiaTheme="minorEastAsia" w:hAnsi="Times New Roman" w:cs="Times New Roman"/>
          <w:sz w:val="20"/>
          <w:szCs w:val="20"/>
        </w:rPr>
        <w:t xml:space="preserve"> </w:t>
      </w:r>
      <w:proofErr w:type="gramStart"/>
      <w:r>
        <w:rPr>
          <w:rFonts w:ascii="Times New Roman" w:eastAsiaTheme="minorEastAsia" w:hAnsi="Times New Roman" w:cs="Times New Roman"/>
          <w:sz w:val="20"/>
          <w:szCs w:val="20"/>
        </w:rPr>
        <w:t>is</w:t>
      </w:r>
      <w:proofErr w:type="gramEnd"/>
      <w:r>
        <w:rPr>
          <w:rFonts w:ascii="Times New Roman" w:eastAsiaTheme="minorEastAsia" w:hAnsi="Times New Roman" w:cs="Times New Roman"/>
          <w:sz w:val="20"/>
          <w:szCs w:val="20"/>
        </w:rPr>
        <w:t xml:space="preserve"> the excitation voltage of the transducer. The software steps through different voltages for each measurement. For each excitation voltage we first obtain a reference image. Immediately after that we switch on the push pulse with </w:t>
      </w:r>
      <w:r w:rsidR="00730044">
        <w:rPr>
          <w:rFonts w:ascii="Times New Roman" w:eastAsiaTheme="minorEastAsia" w:hAnsi="Times New Roman" w:cs="Times New Roman"/>
          <w:sz w:val="20"/>
          <w:szCs w:val="20"/>
        </w:rPr>
        <w:t>voltage</w:t>
      </w:r>
      <m:oMath>
        <m:r>
          <w:rPr>
            <w:rFonts w:ascii="Cambria Math" w:eastAsiaTheme="minorEastAsia" w:hAnsi="Cambria Math" w:cs="Times New Roman"/>
            <w:sz w:val="20"/>
            <w:szCs w:val="20"/>
          </w:rPr>
          <m:t xml:space="preserve">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a</m:t>
            </m:r>
          </m:sub>
        </m:sSub>
      </m:oMath>
      <w:r>
        <w:rPr>
          <w:rFonts w:ascii="Times New Roman" w:eastAsiaTheme="minorEastAsia" w:hAnsi="Times New Roman" w:cs="Times New Roman"/>
          <w:sz w:val="20"/>
          <w:szCs w:val="20"/>
        </w:rPr>
        <w:t xml:space="preserve">. This pulse is delivered for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a</m:t>
            </m:r>
          </m:sub>
        </m:sSub>
      </m:oMath>
      <w:r>
        <w:rPr>
          <w:rFonts w:ascii="Times New Roman" w:eastAsiaTheme="minorEastAsia" w:hAnsi="Times New Roman" w:cs="Times New Roman"/>
          <w:sz w:val="20"/>
          <w:szCs w:val="20"/>
        </w:rPr>
        <w:t xml:space="preserve">seconds. </w:t>
      </w:r>
      <m:oMath>
        <m:r>
          <w:rPr>
            <w:rFonts w:ascii="Cambria Math" w:hAnsi="Cambria Math" w:cs="Times New Roman"/>
            <w:sz w:val="20"/>
            <w:szCs w:val="20"/>
          </w:rPr>
          <m:t>I</m:t>
        </m:r>
      </m:oMath>
      <w:r>
        <w:rPr>
          <w:rFonts w:ascii="Times New Roman" w:hAnsi="Times New Roman" w:cs="Times New Roman"/>
          <w:sz w:val="20"/>
          <w:szCs w:val="20"/>
        </w:rPr>
        <w:t xml:space="preserve"> </w:t>
      </w:r>
      <w:proofErr w:type="gramStart"/>
      <w:r>
        <w:rPr>
          <w:rFonts w:ascii="Times New Roman" w:hAnsi="Times New Roman" w:cs="Times New Roman"/>
          <w:sz w:val="20"/>
          <w:szCs w:val="20"/>
        </w:rPr>
        <w:t>is</w:t>
      </w:r>
      <w:proofErr w:type="gramEnd"/>
      <w:r>
        <w:rPr>
          <w:rFonts w:ascii="Times New Roman" w:hAnsi="Times New Roman" w:cs="Times New Roman"/>
          <w:sz w:val="20"/>
          <w:szCs w:val="20"/>
        </w:rPr>
        <w:t xml:space="preserve"> proportional to</w:t>
      </w:r>
      <w:r>
        <w:rPr>
          <w:rFonts w:ascii="Times New Roman" w:eastAsiaTheme="minorEastAsia" w:hAnsi="Times New Roman" w:cs="Times New Roman"/>
          <w:sz w:val="20"/>
          <w:szCs w:val="20"/>
        </w:rPr>
        <w:t xml:space="preserve"> </w:t>
      </w:r>
      <m:oMath>
        <m:r>
          <w:rPr>
            <w:rFonts w:ascii="Cambria Math" w:hAnsi="Cambria Math" w:cs="Times New Roman"/>
            <w:sz w:val="20"/>
            <w:szCs w:val="20"/>
          </w:rPr>
          <m:t>(</m:t>
        </m:r>
        <m:sSubSup>
          <m:sSubSupPr>
            <m:ctrlPr>
              <w:rPr>
                <w:rFonts w:ascii="Cambria Math" w:eastAsiaTheme="minorEastAsia" w:hAnsi="Cambria Math" w:cs="Times New Roman"/>
                <w:i/>
                <w:sz w:val="20"/>
                <w:szCs w:val="20"/>
              </w:rPr>
            </m:ctrlPr>
          </m:sSubSupPr>
          <m:e>
            <m:r>
              <w:rPr>
                <w:rFonts w:ascii="Cambria Math" w:hAnsi="Cambria Math" w:cs="Times New Roman"/>
                <w:sz w:val="20"/>
                <w:szCs w:val="20"/>
              </w:rPr>
              <m:t>V</m:t>
            </m:r>
            <m:ctrlPr>
              <w:rPr>
                <w:rFonts w:ascii="Cambria Math" w:hAnsi="Cambria Math" w:cs="Times New Roman"/>
                <w:i/>
                <w:sz w:val="20"/>
                <w:szCs w:val="20"/>
              </w:rPr>
            </m:ctrlPr>
          </m:e>
          <m:sub>
            <m:r>
              <w:rPr>
                <w:rFonts w:ascii="Cambria Math" w:hAnsi="Cambria Math" w:cs="Times New Roman"/>
                <w:sz w:val="20"/>
                <w:szCs w:val="20"/>
              </w:rPr>
              <m:t>a</m:t>
            </m:r>
            <m:ctrlPr>
              <w:rPr>
                <w:rFonts w:ascii="Cambria Math" w:hAnsi="Cambria Math" w:cs="Times New Roman"/>
                <w:i/>
                <w:sz w:val="20"/>
                <w:szCs w:val="20"/>
              </w:rPr>
            </m:ctrlPr>
          </m:sub>
          <m:sup>
            <m:r>
              <w:rPr>
                <w:rFonts w:ascii="Cambria Math" w:eastAsiaTheme="minorEastAsia" w:hAnsi="Cambria Math" w:cs="Times New Roman"/>
                <w:sz w:val="20"/>
                <w:szCs w:val="20"/>
              </w:rPr>
              <m:t>2</m:t>
            </m:r>
          </m:sup>
        </m:sSubSup>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m:t>
            </m:r>
          </m:sub>
        </m:sSub>
      </m:oMath>
      <w:r>
        <w:rPr>
          <w:rFonts w:ascii="Times New Roman" w:hAnsi="Times New Roman" w:cs="Times New Roman"/>
          <w:sz w:val="20"/>
          <w:szCs w:val="20"/>
        </w:rPr>
        <w:t>)</w:t>
      </w:r>
      <w:r>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m:t>
            </m:r>
          </m:sub>
        </m:sSub>
      </m:oMath>
      <w:r>
        <w:rPr>
          <w:rFonts w:ascii="Times New Roman" w:eastAsiaTheme="minorEastAsia" w:hAnsi="Times New Roman" w:cs="Times New Roman"/>
          <w:sz w:val="20"/>
          <w:szCs w:val="20"/>
        </w:rPr>
        <w:t xml:space="preserve"> </w:t>
      </w:r>
      <w:proofErr w:type="gramStart"/>
      <w:r>
        <w:rPr>
          <w:rFonts w:ascii="Times New Roman" w:eastAsiaTheme="minorEastAsia" w:hAnsi="Times New Roman" w:cs="Times New Roman"/>
          <w:sz w:val="20"/>
          <w:szCs w:val="20"/>
        </w:rPr>
        <w:t>is</w:t>
      </w:r>
      <w:proofErr w:type="gramEnd"/>
      <w:r>
        <w:rPr>
          <w:rFonts w:ascii="Times New Roman" w:eastAsiaTheme="minorEastAsia" w:hAnsi="Times New Roman" w:cs="Times New Roman"/>
          <w:sz w:val="20"/>
          <w:szCs w:val="20"/>
        </w:rPr>
        <w:t xml:space="preserve"> fixed in current system but we plan to implement a feature to vary it. Displacement in tissue is known to be proportional to </w:t>
      </w:r>
      <m:oMath>
        <m:r>
          <w:rPr>
            <w:rFonts w:ascii="Cambria Math" w:eastAsiaTheme="minorEastAsia" w:hAnsi="Cambria Math" w:cs="Times New Roman"/>
            <w:sz w:val="20"/>
            <w:szCs w:val="20"/>
          </w:rPr>
          <m:t>I</m:t>
        </m:r>
      </m:oMath>
      <w:r>
        <w:rPr>
          <w:rFonts w:ascii="Times New Roman" w:eastAsiaTheme="minorEastAsia" w:hAnsi="Times New Roman" w:cs="Times New Roman"/>
          <w:sz w:val="20"/>
          <w:szCs w:val="20"/>
        </w:rPr>
        <w:t xml:space="preserve"> [1]. To measure the displacement we typically obtain one tracking frame after </w:t>
      </w:r>
      <w:r>
        <w:rPr>
          <w:rFonts w:ascii="Times New Roman" w:hAnsi="Times New Roman" w:cs="Times New Roman"/>
          <w:sz w:val="20"/>
          <w:szCs w:val="20"/>
        </w:rPr>
        <w:t>30 µs</w:t>
      </w:r>
      <w:r>
        <w:rPr>
          <w:rFonts w:ascii="Times New Roman" w:hAnsi="Times New Roman" w:cs="Times New Roman"/>
          <w:sz w:val="20"/>
          <w:szCs w:val="20"/>
        </w:rPr>
        <w:t xml:space="preserve"> of the end of the push pulse. We can also obtain multiple tracking frames after the push to </w:t>
      </w:r>
      <w:r w:rsidR="0070451A">
        <w:rPr>
          <w:rFonts w:ascii="Times New Roman" w:hAnsi="Times New Roman" w:cs="Times New Roman"/>
          <w:sz w:val="20"/>
          <w:szCs w:val="20"/>
        </w:rPr>
        <w:t>look at the recovery of the wall with time.</w:t>
      </w:r>
    </w:p>
    <w:p w:rsidR="009E132A" w:rsidRPr="009E132A" w:rsidRDefault="009E132A" w:rsidP="00771F40">
      <w:pPr>
        <w:autoSpaceDE w:val="0"/>
        <w:autoSpaceDN w:val="0"/>
        <w:adjustRightInd w:val="0"/>
        <w:spacing w:after="0" w:line="240" w:lineRule="auto"/>
        <w:rPr>
          <w:rFonts w:ascii="Times New Roman" w:hAnsi="Times New Roman" w:cs="Times New Roman"/>
          <w:sz w:val="20"/>
          <w:szCs w:val="20"/>
        </w:rPr>
      </w:pPr>
    </w:p>
    <w:p w:rsidR="0070451A" w:rsidRPr="0070451A" w:rsidRDefault="003F7064" w:rsidP="00205565">
      <w:pPr>
        <w:autoSpaceDE w:val="0"/>
        <w:autoSpaceDN w:val="0"/>
        <w:adjustRightInd w:val="0"/>
        <w:spacing w:after="0" w:line="240" w:lineRule="auto"/>
        <w:rPr>
          <w:rFonts w:ascii="Times New Roman" w:hAnsi="Times New Roman" w:cs="Times New Roman"/>
          <w:b/>
          <w:sz w:val="20"/>
          <w:szCs w:val="20"/>
        </w:rPr>
      </w:pPr>
      <w:r w:rsidRPr="003F7064">
        <w:rPr>
          <w:rFonts w:ascii="Times New Roman" w:hAnsi="Times New Roman" w:cs="Times New Roman"/>
          <w:b/>
          <w:sz w:val="20"/>
          <w:szCs w:val="20"/>
        </w:rPr>
        <w:t>Results from the p</w:t>
      </w:r>
      <w:r w:rsidR="00AF6FAA" w:rsidRPr="003F7064">
        <w:rPr>
          <w:rFonts w:ascii="Times New Roman" w:hAnsi="Times New Roman" w:cs="Times New Roman"/>
          <w:b/>
          <w:sz w:val="20"/>
          <w:szCs w:val="20"/>
        </w:rPr>
        <w:t>hantom</w:t>
      </w:r>
      <w:r w:rsidR="0070451A">
        <w:rPr>
          <w:rFonts w:ascii="Times New Roman" w:hAnsi="Times New Roman" w:cs="Times New Roman"/>
          <w:b/>
          <w:sz w:val="20"/>
          <w:szCs w:val="20"/>
        </w:rPr>
        <w:t>:</w:t>
      </w:r>
    </w:p>
    <w:p w:rsidR="00771F40" w:rsidRDefault="0094551B" w:rsidP="00205565">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Our experiments on phantoms have shown that this displacement </w:t>
      </w:r>
      <w:r w:rsidR="0070451A">
        <w:rPr>
          <w:rFonts w:ascii="Times New Roman" w:hAnsi="Times New Roman" w:cs="Times New Roman"/>
          <w:sz w:val="20"/>
          <w:szCs w:val="20"/>
        </w:rPr>
        <w:t>a</w:t>
      </w:r>
      <w:r>
        <w:rPr>
          <w:rFonts w:ascii="Times New Roman" w:hAnsi="Times New Roman" w:cs="Times New Roman"/>
          <w:sz w:val="20"/>
          <w:szCs w:val="20"/>
        </w:rPr>
        <w:t xml:space="preserve">s a function of internal pressure </w:t>
      </w:r>
      <w:r w:rsidR="0070451A">
        <w:rPr>
          <w:rFonts w:ascii="Times New Roman" w:hAnsi="Times New Roman" w:cs="Times New Roman"/>
          <w:sz w:val="20"/>
          <w:szCs w:val="20"/>
        </w:rPr>
        <w:t>with</w:t>
      </w:r>
      <w:r>
        <w:rPr>
          <w:rFonts w:ascii="Times New Roman" w:hAnsi="Times New Roman" w:cs="Times New Roman"/>
          <w:sz w:val="20"/>
          <w:szCs w:val="20"/>
        </w:rPr>
        <w:t xml:space="preserve">in the artery. </w:t>
      </w:r>
    </w:p>
    <w:p w:rsidR="00771F40" w:rsidRDefault="00771F40" w:rsidP="00205565">
      <w:pPr>
        <w:autoSpaceDE w:val="0"/>
        <w:autoSpaceDN w:val="0"/>
        <w:adjustRightInd w:val="0"/>
        <w:spacing w:after="0" w:line="240" w:lineRule="auto"/>
        <w:rPr>
          <w:rFonts w:ascii="Times New Roman" w:hAnsi="Times New Roman" w:cs="Times New Roman"/>
          <w:sz w:val="20"/>
          <w:szCs w:val="20"/>
        </w:rPr>
      </w:pPr>
    </w:p>
    <w:p w:rsidR="0094551B" w:rsidRDefault="00771F40" w:rsidP="00771F40">
      <w:pPr>
        <w:autoSpaceDE w:val="0"/>
        <w:autoSpaceDN w:val="0"/>
        <w:adjustRightInd w:val="0"/>
        <w:spacing w:after="0" w:line="240" w:lineRule="auto"/>
        <w:jc w:val="center"/>
        <w:rPr>
          <w:rFonts w:ascii="Times New Roman" w:hAnsi="Times New Roman" w:cs="Times New Roman"/>
          <w:sz w:val="20"/>
          <w:szCs w:val="20"/>
        </w:rPr>
      </w:pPr>
      <w:r>
        <w:rPr>
          <w:rFonts w:ascii="Times New Roman" w:hAnsi="Times New Roman" w:cs="Times New Roman"/>
          <w:sz w:val="20"/>
          <w:szCs w:val="20"/>
        </w:rPr>
        <w:pict>
          <v:shape id="_x0000_i1025" type="#_x0000_t75" style="width:190.65pt;height:165.65pt">
            <v:imagedata r:id="rId8" o:title="RF Tracking 4 pecent Gelatin (Date 06 11) Record 1"/>
          </v:shape>
        </w:pict>
      </w:r>
      <w:r>
        <w:rPr>
          <w:rFonts w:ascii="Times New Roman" w:hAnsi="Times New Roman" w:cs="Times New Roman"/>
          <w:sz w:val="20"/>
          <w:szCs w:val="20"/>
        </w:rPr>
        <w:t xml:space="preserve">    </w:t>
      </w:r>
      <w:r>
        <w:rPr>
          <w:rFonts w:ascii="Times New Roman" w:hAnsi="Times New Roman" w:cs="Times New Roman"/>
          <w:sz w:val="20"/>
          <w:szCs w:val="20"/>
        </w:rPr>
        <w:pict>
          <v:shape id="_x0000_i1026" type="#_x0000_t75" style="width:195pt;height:165.35pt">
            <v:imagedata r:id="rId9" o:title="RF Tracking 4 pecent Gelatin (Date 06 11) Record 2"/>
          </v:shape>
        </w:pict>
      </w:r>
    </w:p>
    <w:p w:rsidR="0094551B" w:rsidRDefault="0094551B" w:rsidP="00205565">
      <w:pPr>
        <w:autoSpaceDE w:val="0"/>
        <w:autoSpaceDN w:val="0"/>
        <w:adjustRightInd w:val="0"/>
        <w:spacing w:after="0" w:line="240" w:lineRule="auto"/>
        <w:rPr>
          <w:rFonts w:ascii="Times New Roman" w:hAnsi="Times New Roman" w:cs="Times New Roman"/>
          <w:sz w:val="20"/>
          <w:szCs w:val="20"/>
        </w:rPr>
      </w:pPr>
    </w:p>
    <w:p w:rsidR="00730044" w:rsidRDefault="00730044" w:rsidP="00205565">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We expect to see a discontinuity in these curves when there is an equalization of pressure. At this stage we are not sure of exact pressure that is being created at the tube interface. For this we plan to design a new phantom with a hydrophone located at the level of the tube interface. This way we would be able to know the exact pressure being created at the tube.</w:t>
      </w:r>
    </w:p>
    <w:p w:rsidR="00730044" w:rsidRDefault="00730044" w:rsidP="00205565">
      <w:pPr>
        <w:autoSpaceDE w:val="0"/>
        <w:autoSpaceDN w:val="0"/>
        <w:adjustRightInd w:val="0"/>
        <w:spacing w:after="0" w:line="240" w:lineRule="auto"/>
        <w:rPr>
          <w:rFonts w:ascii="Times New Roman" w:hAnsi="Times New Roman" w:cs="Times New Roman"/>
          <w:sz w:val="20"/>
          <w:szCs w:val="20"/>
        </w:rPr>
      </w:pPr>
    </w:p>
    <w:p w:rsidR="00730044" w:rsidRPr="00730044" w:rsidRDefault="00730044" w:rsidP="00205565">
      <w:pPr>
        <w:autoSpaceDE w:val="0"/>
        <w:autoSpaceDN w:val="0"/>
        <w:adjustRightInd w:val="0"/>
        <w:spacing w:after="0" w:line="240" w:lineRule="auto"/>
        <w:rPr>
          <w:rFonts w:ascii="Times New Roman" w:hAnsi="Times New Roman" w:cs="Times New Roman"/>
          <w:b/>
          <w:sz w:val="20"/>
          <w:szCs w:val="20"/>
        </w:rPr>
      </w:pPr>
      <w:r>
        <w:rPr>
          <w:rFonts w:ascii="Times New Roman" w:hAnsi="Times New Roman" w:cs="Times New Roman"/>
          <w:b/>
          <w:sz w:val="20"/>
          <w:szCs w:val="20"/>
        </w:rPr>
        <w:t>Plan for d</w:t>
      </w:r>
      <w:r w:rsidRPr="00730044">
        <w:rPr>
          <w:rFonts w:ascii="Times New Roman" w:hAnsi="Times New Roman" w:cs="Times New Roman"/>
          <w:b/>
          <w:sz w:val="20"/>
          <w:szCs w:val="20"/>
        </w:rPr>
        <w:t xml:space="preserve">etermination of </w:t>
      </w:r>
      <m:oMath>
        <m:r>
          <m:rPr>
            <m:sty m:val="bi"/>
          </m:rPr>
          <w:rPr>
            <w:rFonts w:ascii="Cambria Math" w:hAnsi="Cambria Math" w:cs="Times New Roman"/>
            <w:sz w:val="20"/>
            <w:szCs w:val="20"/>
          </w:rPr>
          <m:t>I</m:t>
        </m:r>
      </m:oMath>
      <w:r w:rsidRPr="00730044">
        <w:rPr>
          <w:rFonts w:ascii="Times New Roman" w:eastAsiaTheme="minorEastAsia" w:hAnsi="Times New Roman" w:cs="Times New Roman"/>
          <w:b/>
          <w:sz w:val="20"/>
          <w:szCs w:val="20"/>
        </w:rPr>
        <w:t xml:space="preserve"> at the tube interface</w:t>
      </w:r>
    </w:p>
    <w:p w:rsidR="00730044" w:rsidRDefault="00730044" w:rsidP="00205565">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Since we would be investigating either the carotid or the brachial artery, we need to characterize the attenuation that would be experienced by the ultrasound beam before reaching the arterial wall. This would determine the intensity at the arterial surface. </w:t>
      </w:r>
    </w:p>
    <w:p w:rsidR="00EA21EF" w:rsidRDefault="00EA21EF" w:rsidP="00205565">
      <w:pPr>
        <w:autoSpaceDE w:val="0"/>
        <w:autoSpaceDN w:val="0"/>
        <w:adjustRightInd w:val="0"/>
        <w:spacing w:after="0" w:line="240" w:lineRule="auto"/>
        <w:rPr>
          <w:rFonts w:ascii="Times New Roman" w:hAnsi="Times New Roman" w:cs="Times New Roman"/>
          <w:sz w:val="20"/>
          <w:szCs w:val="20"/>
        </w:rPr>
      </w:pPr>
    </w:p>
    <w:p w:rsidR="00EA21EF" w:rsidRDefault="00EA21EF" w:rsidP="00205565">
      <w:pPr>
        <w:autoSpaceDE w:val="0"/>
        <w:autoSpaceDN w:val="0"/>
        <w:adjustRightInd w:val="0"/>
        <w:spacing w:after="0" w:line="240" w:lineRule="auto"/>
        <w:rPr>
          <w:rFonts w:ascii="Times New Roman" w:eastAsiaTheme="minorEastAsia" w:hAnsi="Times New Roman" w:cs="Times New Roman"/>
          <w:sz w:val="20"/>
          <w:szCs w:val="20"/>
        </w:rPr>
      </w:pPr>
      <w:r>
        <w:rPr>
          <w:rFonts w:ascii="Times New Roman" w:hAnsi="Times New Roman" w:cs="Times New Roman"/>
          <w:sz w:val="20"/>
          <w:szCs w:val="20"/>
        </w:rPr>
        <w:t xml:space="preserve">We can empirically determine the attenuation associated with typical muscle and fat layers in neck and arm. We do not expect these values to change too much between </w:t>
      </w:r>
      <w:proofErr w:type="gramStart"/>
      <w:r>
        <w:rPr>
          <w:rFonts w:ascii="Times New Roman" w:hAnsi="Times New Roman" w:cs="Times New Roman"/>
          <w:sz w:val="20"/>
          <w:szCs w:val="20"/>
        </w:rPr>
        <w:t>population</w:t>
      </w:r>
      <w:proofErr w:type="gramEnd"/>
      <w:r>
        <w:rPr>
          <w:rFonts w:ascii="Times New Roman" w:hAnsi="Times New Roman" w:cs="Times New Roman"/>
          <w:sz w:val="20"/>
          <w:szCs w:val="20"/>
        </w:rPr>
        <w:t xml:space="preserve">. Such a characterization can be done by taking typical biological sections and measuring their attenuation per unit length. Once we have these values we can use them to determine the approximate </w:t>
      </w:r>
      <m:oMath>
        <m:r>
          <w:rPr>
            <w:rFonts w:ascii="Cambria Math" w:hAnsi="Cambria Math" w:cs="Times New Roman"/>
            <w:sz w:val="20"/>
            <w:szCs w:val="20"/>
          </w:rPr>
          <m:t>I</m:t>
        </m:r>
      </m:oMath>
      <w:r>
        <w:rPr>
          <w:rFonts w:ascii="Times New Roman" w:eastAsiaTheme="minorEastAsia" w:hAnsi="Times New Roman" w:cs="Times New Roman"/>
          <w:sz w:val="20"/>
          <w:szCs w:val="20"/>
        </w:rPr>
        <w:t xml:space="preserve"> for any other case. </w:t>
      </w:r>
    </w:p>
    <w:p w:rsidR="00EA21EF" w:rsidRDefault="00EA21EF" w:rsidP="00205565">
      <w:pPr>
        <w:autoSpaceDE w:val="0"/>
        <w:autoSpaceDN w:val="0"/>
        <w:adjustRightInd w:val="0"/>
        <w:spacing w:after="0" w:line="240" w:lineRule="auto"/>
        <w:rPr>
          <w:rFonts w:ascii="Times New Roman" w:eastAsiaTheme="minorEastAsia" w:hAnsi="Times New Roman" w:cs="Times New Roman"/>
          <w:sz w:val="20"/>
          <w:szCs w:val="20"/>
        </w:rPr>
      </w:pPr>
    </w:p>
    <w:p w:rsidR="00EA21EF" w:rsidRPr="00EA21EF" w:rsidRDefault="00EA21EF" w:rsidP="00205565">
      <w:pPr>
        <w:autoSpaceDE w:val="0"/>
        <w:autoSpaceDN w:val="0"/>
        <w:adjustRightInd w:val="0"/>
        <w:spacing w:after="0" w:line="240" w:lineRule="auto"/>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Displacement of a tissue is proportional to the intensity [1]. We can use this concept for individual recalibration of the attenuation. </w:t>
      </w:r>
      <w:r>
        <w:rPr>
          <w:rFonts w:ascii="Times New Roman" w:hAnsi="Times New Roman" w:cs="Times New Roman"/>
          <w:sz w:val="20"/>
          <w:szCs w:val="20"/>
        </w:rPr>
        <w:t>We can move a section of the tissue away from the artery and compare the displacement with standard expected displacement. The deviation from standard value can be used to calibrate the attenuation for each patient.</w:t>
      </w:r>
      <w:bookmarkStart w:id="0" w:name="_GoBack"/>
      <w:bookmarkEnd w:id="0"/>
    </w:p>
    <w:p w:rsidR="0070451A" w:rsidRDefault="00730044" w:rsidP="00205565">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w:t>
      </w:r>
    </w:p>
    <w:p w:rsidR="0070451A" w:rsidRPr="00730044" w:rsidRDefault="00730044" w:rsidP="00205565">
      <w:pPr>
        <w:autoSpaceDE w:val="0"/>
        <w:autoSpaceDN w:val="0"/>
        <w:adjustRightInd w:val="0"/>
        <w:spacing w:after="0" w:line="240" w:lineRule="auto"/>
        <w:rPr>
          <w:rFonts w:ascii="Times New Roman" w:hAnsi="Times New Roman" w:cs="Times New Roman"/>
          <w:b/>
          <w:sz w:val="20"/>
          <w:szCs w:val="20"/>
        </w:rPr>
      </w:pPr>
      <w:r w:rsidRPr="00730044">
        <w:rPr>
          <w:rFonts w:ascii="Times New Roman" w:hAnsi="Times New Roman" w:cs="Times New Roman"/>
          <w:b/>
          <w:sz w:val="20"/>
          <w:szCs w:val="20"/>
        </w:rPr>
        <w:t>References</w:t>
      </w:r>
    </w:p>
    <w:p w:rsidR="00730044" w:rsidRPr="003F7064" w:rsidRDefault="00730044" w:rsidP="00730044">
      <w:pPr>
        <w:rPr>
          <w:rFonts w:ascii="Times New Roman" w:eastAsia="Times New Roman" w:hAnsi="Times New Roman" w:cs="Times New Roman"/>
          <w:sz w:val="16"/>
          <w:szCs w:val="16"/>
        </w:rPr>
      </w:pPr>
      <w:r w:rsidRPr="003F7064">
        <w:rPr>
          <w:rFonts w:ascii="Times New Roman" w:hAnsi="Times New Roman" w:cs="Times New Roman"/>
          <w:sz w:val="16"/>
          <w:szCs w:val="16"/>
        </w:rPr>
        <w:t xml:space="preserve">[1] </w:t>
      </w:r>
      <w:r w:rsidRPr="003F7064">
        <w:rPr>
          <w:rFonts w:ascii="Times New Roman" w:eastAsia="Times New Roman" w:hAnsi="Times New Roman" w:cs="Times New Roman"/>
          <w:sz w:val="16"/>
          <w:szCs w:val="16"/>
        </w:rPr>
        <w:t xml:space="preserve">Nightingale, Kathryn R., et al. "On the feasibility of remote palpation using acoustic radiation force." </w:t>
      </w:r>
      <w:r w:rsidRPr="003F7064">
        <w:rPr>
          <w:rFonts w:ascii="Times New Roman" w:eastAsia="Times New Roman" w:hAnsi="Times New Roman" w:cs="Times New Roman"/>
          <w:i/>
          <w:iCs/>
          <w:sz w:val="16"/>
          <w:szCs w:val="16"/>
        </w:rPr>
        <w:t>The Journal of the Acoustical Society of America</w:t>
      </w:r>
      <w:r w:rsidRPr="003F7064">
        <w:rPr>
          <w:rFonts w:ascii="Times New Roman" w:eastAsia="Times New Roman" w:hAnsi="Times New Roman" w:cs="Times New Roman"/>
          <w:sz w:val="16"/>
          <w:szCs w:val="16"/>
        </w:rPr>
        <w:t xml:space="preserve"> 110.1 (2001): 625-634.</w:t>
      </w:r>
      <w:r>
        <w:rPr>
          <w:rFonts w:ascii="Times New Roman" w:eastAsia="Times New Roman" w:hAnsi="Times New Roman" w:cs="Times New Roman"/>
          <w:sz w:val="16"/>
          <w:szCs w:val="16"/>
        </w:rPr>
        <w:br/>
      </w:r>
      <w:r w:rsidRPr="003F7064">
        <w:rPr>
          <w:rFonts w:ascii="Times New Roman" w:eastAsia="Times New Roman" w:hAnsi="Times New Roman" w:cs="Times New Roman"/>
          <w:sz w:val="16"/>
          <w:szCs w:val="16"/>
        </w:rPr>
        <w:t xml:space="preserve">[2] Dumont, Douglas, et al. "Lower-limb vascular imaging with acoustic radiation force </w:t>
      </w:r>
      <w:proofErr w:type="spellStart"/>
      <w:r w:rsidRPr="003F7064">
        <w:rPr>
          <w:rFonts w:ascii="Times New Roman" w:eastAsia="Times New Roman" w:hAnsi="Times New Roman" w:cs="Times New Roman"/>
          <w:sz w:val="16"/>
          <w:szCs w:val="16"/>
        </w:rPr>
        <w:t>elastography</w:t>
      </w:r>
      <w:proofErr w:type="spellEnd"/>
      <w:r w:rsidRPr="003F7064">
        <w:rPr>
          <w:rFonts w:ascii="Times New Roman" w:eastAsia="Times New Roman" w:hAnsi="Times New Roman" w:cs="Times New Roman"/>
          <w:sz w:val="16"/>
          <w:szCs w:val="16"/>
        </w:rPr>
        <w:t xml:space="preserve">: demonstration of in vivo feasibility." </w:t>
      </w:r>
      <w:r w:rsidRPr="003F7064">
        <w:rPr>
          <w:rFonts w:ascii="Times New Roman" w:eastAsia="Times New Roman" w:hAnsi="Times New Roman" w:cs="Times New Roman"/>
          <w:i/>
          <w:iCs/>
          <w:sz w:val="16"/>
          <w:szCs w:val="16"/>
        </w:rPr>
        <w:t xml:space="preserve">IEEE transactions on </w:t>
      </w:r>
      <w:proofErr w:type="spellStart"/>
      <w:r w:rsidRPr="003F7064">
        <w:rPr>
          <w:rFonts w:ascii="Times New Roman" w:eastAsia="Times New Roman" w:hAnsi="Times New Roman" w:cs="Times New Roman"/>
          <w:i/>
          <w:iCs/>
          <w:sz w:val="16"/>
          <w:szCs w:val="16"/>
        </w:rPr>
        <w:t>ultrasonics</w:t>
      </w:r>
      <w:proofErr w:type="spellEnd"/>
      <w:r w:rsidRPr="003F7064">
        <w:rPr>
          <w:rFonts w:ascii="Times New Roman" w:eastAsia="Times New Roman" w:hAnsi="Times New Roman" w:cs="Times New Roman"/>
          <w:i/>
          <w:iCs/>
          <w:sz w:val="16"/>
          <w:szCs w:val="16"/>
        </w:rPr>
        <w:t>, ferroelectrics, and frequency control</w:t>
      </w:r>
      <w:r w:rsidRPr="003F7064">
        <w:rPr>
          <w:rFonts w:ascii="Times New Roman" w:eastAsia="Times New Roman" w:hAnsi="Times New Roman" w:cs="Times New Roman"/>
          <w:sz w:val="16"/>
          <w:szCs w:val="16"/>
        </w:rPr>
        <w:t xml:space="preserve"> 56.5 (2009): 931-944.</w:t>
      </w:r>
      <w:r>
        <w:rPr>
          <w:rFonts w:ascii="Times New Roman" w:eastAsia="Times New Roman" w:hAnsi="Times New Roman" w:cs="Times New Roman"/>
          <w:sz w:val="16"/>
          <w:szCs w:val="16"/>
        </w:rPr>
        <w:br/>
      </w:r>
      <w:r w:rsidRPr="003F7064">
        <w:rPr>
          <w:rFonts w:ascii="Times New Roman" w:hAnsi="Times New Roman" w:cs="Times New Roman"/>
          <w:sz w:val="16"/>
          <w:szCs w:val="16"/>
        </w:rPr>
        <w:lastRenderedPageBreak/>
        <w:t xml:space="preserve">[3] D. Christensen, </w:t>
      </w:r>
      <w:r w:rsidRPr="003F7064">
        <w:rPr>
          <w:rFonts w:ascii="Times New Roman" w:hAnsi="Times New Roman" w:cs="Times New Roman"/>
          <w:i/>
          <w:iCs/>
          <w:sz w:val="16"/>
          <w:szCs w:val="16"/>
        </w:rPr>
        <w:t xml:space="preserve">Ultrasonic Bioinstrumentation </w:t>
      </w:r>
      <w:r w:rsidRPr="003F7064">
        <w:rPr>
          <w:rFonts w:ascii="Universal-GreekwithMathPi" w:hAnsi="Universal-GreekwithMathPi" w:cs="Universal-GreekwithMathPi"/>
          <w:sz w:val="16"/>
          <w:szCs w:val="16"/>
        </w:rPr>
        <w:t>~</w:t>
      </w:r>
      <w:r w:rsidRPr="003F7064">
        <w:rPr>
          <w:rFonts w:ascii="Times New Roman" w:hAnsi="Times New Roman" w:cs="Times New Roman"/>
          <w:sz w:val="16"/>
          <w:szCs w:val="16"/>
        </w:rPr>
        <w:t>Wiley, New York, 1988.</w:t>
      </w:r>
      <w:r>
        <w:rPr>
          <w:rFonts w:ascii="Times New Roman" w:eastAsia="Times New Roman" w:hAnsi="Times New Roman" w:cs="Times New Roman"/>
          <w:sz w:val="16"/>
          <w:szCs w:val="16"/>
        </w:rPr>
        <w:br/>
      </w:r>
      <w:r w:rsidRPr="003F7064">
        <w:rPr>
          <w:rFonts w:ascii="Times New Roman" w:hAnsi="Times New Roman" w:cs="Times New Roman"/>
          <w:sz w:val="16"/>
          <w:szCs w:val="16"/>
        </w:rPr>
        <w:t xml:space="preserve">[4] G. </w:t>
      </w:r>
      <w:proofErr w:type="spellStart"/>
      <w:r w:rsidRPr="003F7064">
        <w:rPr>
          <w:rFonts w:ascii="Times New Roman" w:hAnsi="Times New Roman" w:cs="Times New Roman"/>
          <w:sz w:val="16"/>
          <w:szCs w:val="16"/>
        </w:rPr>
        <w:t>Torr</w:t>
      </w:r>
      <w:proofErr w:type="spellEnd"/>
      <w:r w:rsidRPr="003F7064">
        <w:rPr>
          <w:rFonts w:ascii="Times New Roman" w:hAnsi="Times New Roman" w:cs="Times New Roman"/>
          <w:sz w:val="16"/>
          <w:szCs w:val="16"/>
        </w:rPr>
        <w:t xml:space="preserve">, Am. J. Phys. </w:t>
      </w:r>
      <w:r w:rsidRPr="003F7064">
        <w:rPr>
          <w:rFonts w:ascii="Times New Roman" w:hAnsi="Times New Roman" w:cs="Times New Roman"/>
          <w:b/>
          <w:bCs/>
          <w:sz w:val="16"/>
          <w:szCs w:val="16"/>
        </w:rPr>
        <w:t>52</w:t>
      </w:r>
      <w:r w:rsidRPr="003F7064">
        <w:rPr>
          <w:rFonts w:ascii="Times New Roman" w:hAnsi="Times New Roman" w:cs="Times New Roman"/>
          <w:sz w:val="16"/>
          <w:szCs w:val="16"/>
        </w:rPr>
        <w:t xml:space="preserve">, 402 </w:t>
      </w:r>
      <w:r w:rsidRPr="003F7064">
        <w:rPr>
          <w:rFonts w:ascii="Universal-GreekwithMathPi" w:hAnsi="Universal-GreekwithMathPi" w:cs="Universal-GreekwithMathPi"/>
          <w:sz w:val="16"/>
          <w:szCs w:val="16"/>
        </w:rPr>
        <w:t>~</w:t>
      </w:r>
      <w:r w:rsidRPr="003F7064">
        <w:rPr>
          <w:rFonts w:ascii="Times New Roman" w:hAnsi="Times New Roman" w:cs="Times New Roman"/>
          <w:sz w:val="16"/>
          <w:szCs w:val="16"/>
        </w:rPr>
        <w:t>1984.</w:t>
      </w:r>
      <w:r>
        <w:rPr>
          <w:rFonts w:ascii="Times New Roman" w:eastAsia="Times New Roman" w:hAnsi="Times New Roman" w:cs="Times New Roman"/>
          <w:sz w:val="16"/>
          <w:szCs w:val="16"/>
        </w:rPr>
        <w:br/>
      </w:r>
      <w:r w:rsidRPr="003F7064">
        <w:rPr>
          <w:rFonts w:ascii="Times New Roman" w:hAnsi="Times New Roman" w:cs="Times New Roman"/>
          <w:sz w:val="16"/>
          <w:szCs w:val="16"/>
        </w:rPr>
        <w:t xml:space="preserve">[5] </w:t>
      </w:r>
      <w:r w:rsidRPr="003F7064">
        <w:rPr>
          <w:rFonts w:ascii="Times New Roman" w:eastAsia="Times New Roman" w:hAnsi="Times New Roman" w:cs="Times New Roman"/>
          <w:sz w:val="16"/>
          <w:szCs w:val="16"/>
        </w:rPr>
        <w:t xml:space="preserve">Ryan, Linda K., and F. Stuart Foster. "Tissue equivalent vessel phantoms for intravascular ultrasound." </w:t>
      </w:r>
      <w:r w:rsidRPr="003F7064">
        <w:rPr>
          <w:rFonts w:ascii="Times New Roman" w:eastAsia="Times New Roman" w:hAnsi="Times New Roman" w:cs="Times New Roman"/>
          <w:i/>
          <w:iCs/>
          <w:sz w:val="16"/>
          <w:szCs w:val="16"/>
        </w:rPr>
        <w:t>Ultrasound in medicine &amp; biology</w:t>
      </w:r>
      <w:r w:rsidRPr="003F7064">
        <w:rPr>
          <w:rFonts w:ascii="Times New Roman" w:eastAsia="Times New Roman" w:hAnsi="Times New Roman" w:cs="Times New Roman"/>
          <w:sz w:val="16"/>
          <w:szCs w:val="16"/>
        </w:rPr>
        <w:t xml:space="preserve"> 23.2 (1997): 261-273.</w:t>
      </w:r>
    </w:p>
    <w:p w:rsidR="0070451A" w:rsidRDefault="0070451A" w:rsidP="00205565">
      <w:pPr>
        <w:autoSpaceDE w:val="0"/>
        <w:autoSpaceDN w:val="0"/>
        <w:adjustRightInd w:val="0"/>
        <w:spacing w:after="0" w:line="240" w:lineRule="auto"/>
        <w:rPr>
          <w:rFonts w:ascii="Times New Roman" w:hAnsi="Times New Roman" w:cs="Times New Roman"/>
          <w:sz w:val="20"/>
          <w:szCs w:val="20"/>
        </w:rPr>
      </w:pPr>
    </w:p>
    <w:p w:rsidR="0070451A" w:rsidRDefault="0070451A" w:rsidP="00205565">
      <w:pPr>
        <w:autoSpaceDE w:val="0"/>
        <w:autoSpaceDN w:val="0"/>
        <w:adjustRightInd w:val="0"/>
        <w:spacing w:after="0" w:line="240" w:lineRule="auto"/>
        <w:rPr>
          <w:rFonts w:ascii="Times New Roman" w:hAnsi="Times New Roman" w:cs="Times New Roman"/>
          <w:sz w:val="20"/>
          <w:szCs w:val="20"/>
        </w:rPr>
      </w:pPr>
    </w:p>
    <w:p w:rsidR="0070451A" w:rsidRDefault="0070451A" w:rsidP="00205565">
      <w:pPr>
        <w:autoSpaceDE w:val="0"/>
        <w:autoSpaceDN w:val="0"/>
        <w:adjustRightInd w:val="0"/>
        <w:spacing w:after="0" w:line="240" w:lineRule="auto"/>
        <w:rPr>
          <w:rFonts w:ascii="Times New Roman" w:hAnsi="Times New Roman" w:cs="Times New Roman"/>
          <w:sz w:val="20"/>
          <w:szCs w:val="20"/>
        </w:rPr>
      </w:pPr>
    </w:p>
    <w:p w:rsidR="0070451A" w:rsidRDefault="0070451A" w:rsidP="00205565">
      <w:pPr>
        <w:autoSpaceDE w:val="0"/>
        <w:autoSpaceDN w:val="0"/>
        <w:adjustRightInd w:val="0"/>
        <w:spacing w:after="0" w:line="240" w:lineRule="auto"/>
        <w:rPr>
          <w:rFonts w:ascii="Times New Roman" w:hAnsi="Times New Roman" w:cs="Times New Roman"/>
          <w:sz w:val="20"/>
          <w:szCs w:val="20"/>
        </w:rPr>
      </w:pPr>
    </w:p>
    <w:p w:rsidR="0070451A" w:rsidRDefault="0070451A" w:rsidP="00205565">
      <w:pPr>
        <w:autoSpaceDE w:val="0"/>
        <w:autoSpaceDN w:val="0"/>
        <w:adjustRightInd w:val="0"/>
        <w:spacing w:after="0" w:line="240" w:lineRule="auto"/>
        <w:rPr>
          <w:rFonts w:ascii="Times New Roman" w:hAnsi="Times New Roman" w:cs="Times New Roman"/>
          <w:sz w:val="20"/>
          <w:szCs w:val="20"/>
        </w:rPr>
      </w:pPr>
    </w:p>
    <w:p w:rsidR="0070451A" w:rsidRDefault="0070451A" w:rsidP="00205565">
      <w:pPr>
        <w:autoSpaceDE w:val="0"/>
        <w:autoSpaceDN w:val="0"/>
        <w:adjustRightInd w:val="0"/>
        <w:spacing w:after="0" w:line="240" w:lineRule="auto"/>
        <w:rPr>
          <w:rFonts w:ascii="Times New Roman" w:hAnsi="Times New Roman" w:cs="Times New Roman"/>
          <w:sz w:val="20"/>
          <w:szCs w:val="20"/>
        </w:rPr>
      </w:pPr>
    </w:p>
    <w:p w:rsidR="0070451A" w:rsidRDefault="0070451A" w:rsidP="00205565">
      <w:pPr>
        <w:autoSpaceDE w:val="0"/>
        <w:autoSpaceDN w:val="0"/>
        <w:adjustRightInd w:val="0"/>
        <w:spacing w:after="0" w:line="240" w:lineRule="auto"/>
        <w:rPr>
          <w:rFonts w:ascii="Times New Roman" w:hAnsi="Times New Roman" w:cs="Times New Roman"/>
          <w:sz w:val="20"/>
          <w:szCs w:val="20"/>
        </w:rPr>
      </w:pPr>
    </w:p>
    <w:p w:rsidR="0070451A" w:rsidRDefault="0070451A" w:rsidP="00205565">
      <w:pPr>
        <w:autoSpaceDE w:val="0"/>
        <w:autoSpaceDN w:val="0"/>
        <w:adjustRightInd w:val="0"/>
        <w:spacing w:after="0" w:line="240" w:lineRule="auto"/>
        <w:rPr>
          <w:rFonts w:ascii="Times New Roman" w:hAnsi="Times New Roman" w:cs="Times New Roman"/>
          <w:sz w:val="20"/>
          <w:szCs w:val="20"/>
        </w:rPr>
      </w:pPr>
    </w:p>
    <w:p w:rsidR="0070451A" w:rsidRDefault="0070451A" w:rsidP="00205565">
      <w:pPr>
        <w:autoSpaceDE w:val="0"/>
        <w:autoSpaceDN w:val="0"/>
        <w:adjustRightInd w:val="0"/>
        <w:spacing w:after="0" w:line="240" w:lineRule="auto"/>
        <w:rPr>
          <w:rFonts w:ascii="Times New Roman" w:hAnsi="Times New Roman" w:cs="Times New Roman"/>
          <w:sz w:val="20"/>
          <w:szCs w:val="20"/>
        </w:rPr>
      </w:pPr>
    </w:p>
    <w:p w:rsidR="0070451A" w:rsidRDefault="0070451A" w:rsidP="00205565">
      <w:pPr>
        <w:autoSpaceDE w:val="0"/>
        <w:autoSpaceDN w:val="0"/>
        <w:adjustRightInd w:val="0"/>
        <w:spacing w:after="0" w:line="240" w:lineRule="auto"/>
        <w:rPr>
          <w:rFonts w:ascii="Times New Roman" w:hAnsi="Times New Roman" w:cs="Times New Roman"/>
          <w:sz w:val="20"/>
          <w:szCs w:val="20"/>
        </w:rPr>
      </w:pPr>
    </w:p>
    <w:p w:rsidR="0070451A" w:rsidRDefault="0070451A" w:rsidP="00205565">
      <w:pPr>
        <w:autoSpaceDE w:val="0"/>
        <w:autoSpaceDN w:val="0"/>
        <w:adjustRightInd w:val="0"/>
        <w:spacing w:after="0" w:line="240" w:lineRule="auto"/>
        <w:rPr>
          <w:rFonts w:ascii="Times New Roman" w:hAnsi="Times New Roman" w:cs="Times New Roman"/>
          <w:sz w:val="20"/>
          <w:szCs w:val="20"/>
        </w:rPr>
      </w:pPr>
    </w:p>
    <w:p w:rsidR="0070451A" w:rsidRDefault="0070451A" w:rsidP="00205565">
      <w:pPr>
        <w:autoSpaceDE w:val="0"/>
        <w:autoSpaceDN w:val="0"/>
        <w:adjustRightInd w:val="0"/>
        <w:spacing w:after="0" w:line="240" w:lineRule="auto"/>
        <w:rPr>
          <w:rFonts w:ascii="Times New Roman" w:hAnsi="Times New Roman" w:cs="Times New Roman"/>
          <w:sz w:val="20"/>
          <w:szCs w:val="20"/>
        </w:rPr>
      </w:pPr>
    </w:p>
    <w:p w:rsidR="0070451A" w:rsidRDefault="0070451A" w:rsidP="00205565">
      <w:pPr>
        <w:autoSpaceDE w:val="0"/>
        <w:autoSpaceDN w:val="0"/>
        <w:adjustRightInd w:val="0"/>
        <w:spacing w:after="0" w:line="240" w:lineRule="auto"/>
        <w:rPr>
          <w:rFonts w:ascii="Times New Roman" w:hAnsi="Times New Roman" w:cs="Times New Roman"/>
          <w:sz w:val="20"/>
          <w:szCs w:val="20"/>
        </w:rPr>
      </w:pPr>
    </w:p>
    <w:p w:rsidR="0070451A" w:rsidRDefault="0070451A" w:rsidP="00205565">
      <w:pPr>
        <w:autoSpaceDE w:val="0"/>
        <w:autoSpaceDN w:val="0"/>
        <w:adjustRightInd w:val="0"/>
        <w:spacing w:after="0" w:line="240" w:lineRule="auto"/>
        <w:rPr>
          <w:rFonts w:ascii="Times New Roman" w:hAnsi="Times New Roman" w:cs="Times New Roman"/>
          <w:sz w:val="20"/>
          <w:szCs w:val="20"/>
        </w:rPr>
      </w:pPr>
    </w:p>
    <w:p w:rsidR="0070451A" w:rsidRDefault="0070451A" w:rsidP="00205565">
      <w:pPr>
        <w:autoSpaceDE w:val="0"/>
        <w:autoSpaceDN w:val="0"/>
        <w:adjustRightInd w:val="0"/>
        <w:spacing w:after="0" w:line="240" w:lineRule="auto"/>
        <w:rPr>
          <w:rFonts w:ascii="Times New Roman" w:hAnsi="Times New Roman" w:cs="Times New Roman"/>
          <w:sz w:val="20"/>
          <w:szCs w:val="20"/>
        </w:rPr>
      </w:pPr>
    </w:p>
    <w:p w:rsidR="0070451A" w:rsidRDefault="0070451A" w:rsidP="00205565">
      <w:pPr>
        <w:autoSpaceDE w:val="0"/>
        <w:autoSpaceDN w:val="0"/>
        <w:adjustRightInd w:val="0"/>
        <w:spacing w:after="0" w:line="240" w:lineRule="auto"/>
        <w:rPr>
          <w:rFonts w:ascii="Times New Roman" w:hAnsi="Times New Roman" w:cs="Times New Roman"/>
          <w:sz w:val="20"/>
          <w:szCs w:val="20"/>
        </w:rPr>
      </w:pPr>
    </w:p>
    <w:p w:rsidR="0070451A" w:rsidRDefault="0070451A" w:rsidP="00205565">
      <w:pPr>
        <w:autoSpaceDE w:val="0"/>
        <w:autoSpaceDN w:val="0"/>
        <w:adjustRightInd w:val="0"/>
        <w:spacing w:after="0" w:line="240" w:lineRule="auto"/>
        <w:rPr>
          <w:rFonts w:ascii="Times New Roman" w:hAnsi="Times New Roman" w:cs="Times New Roman"/>
          <w:sz w:val="20"/>
          <w:szCs w:val="20"/>
        </w:rPr>
      </w:pPr>
    </w:p>
    <w:p w:rsidR="0070451A" w:rsidRDefault="0070451A" w:rsidP="00205565">
      <w:pPr>
        <w:autoSpaceDE w:val="0"/>
        <w:autoSpaceDN w:val="0"/>
        <w:adjustRightInd w:val="0"/>
        <w:spacing w:after="0" w:line="240" w:lineRule="auto"/>
        <w:rPr>
          <w:rFonts w:ascii="Times New Roman" w:hAnsi="Times New Roman" w:cs="Times New Roman"/>
          <w:sz w:val="20"/>
          <w:szCs w:val="20"/>
        </w:rPr>
      </w:pPr>
    </w:p>
    <w:p w:rsidR="0070451A" w:rsidRDefault="0070451A" w:rsidP="00205565">
      <w:pPr>
        <w:autoSpaceDE w:val="0"/>
        <w:autoSpaceDN w:val="0"/>
        <w:adjustRightInd w:val="0"/>
        <w:spacing w:after="0" w:line="240" w:lineRule="auto"/>
        <w:rPr>
          <w:rFonts w:ascii="Times New Roman" w:hAnsi="Times New Roman" w:cs="Times New Roman"/>
          <w:sz w:val="20"/>
          <w:szCs w:val="20"/>
        </w:rPr>
      </w:pPr>
    </w:p>
    <w:p w:rsidR="0070451A" w:rsidRDefault="0070451A" w:rsidP="00205565">
      <w:pPr>
        <w:autoSpaceDE w:val="0"/>
        <w:autoSpaceDN w:val="0"/>
        <w:adjustRightInd w:val="0"/>
        <w:spacing w:after="0" w:line="240" w:lineRule="auto"/>
        <w:rPr>
          <w:rFonts w:ascii="Times New Roman" w:hAnsi="Times New Roman" w:cs="Times New Roman"/>
          <w:sz w:val="20"/>
          <w:szCs w:val="20"/>
        </w:rPr>
      </w:pPr>
    </w:p>
    <w:p w:rsidR="0070451A" w:rsidRDefault="0070451A" w:rsidP="00205565">
      <w:pPr>
        <w:autoSpaceDE w:val="0"/>
        <w:autoSpaceDN w:val="0"/>
        <w:adjustRightInd w:val="0"/>
        <w:spacing w:after="0" w:line="240" w:lineRule="auto"/>
        <w:rPr>
          <w:rFonts w:ascii="Times New Roman" w:hAnsi="Times New Roman" w:cs="Times New Roman"/>
          <w:sz w:val="20"/>
          <w:szCs w:val="20"/>
        </w:rPr>
      </w:pPr>
    </w:p>
    <w:p w:rsidR="0070451A" w:rsidRDefault="0070451A" w:rsidP="00205565">
      <w:pPr>
        <w:autoSpaceDE w:val="0"/>
        <w:autoSpaceDN w:val="0"/>
        <w:adjustRightInd w:val="0"/>
        <w:spacing w:after="0" w:line="240" w:lineRule="auto"/>
        <w:rPr>
          <w:rFonts w:ascii="Times New Roman" w:hAnsi="Times New Roman" w:cs="Times New Roman"/>
          <w:sz w:val="20"/>
          <w:szCs w:val="20"/>
        </w:rPr>
      </w:pPr>
    </w:p>
    <w:p w:rsidR="0070451A" w:rsidRDefault="0070451A" w:rsidP="00205565">
      <w:pPr>
        <w:autoSpaceDE w:val="0"/>
        <w:autoSpaceDN w:val="0"/>
        <w:adjustRightInd w:val="0"/>
        <w:spacing w:after="0" w:line="240" w:lineRule="auto"/>
        <w:rPr>
          <w:rFonts w:ascii="Times New Roman" w:hAnsi="Times New Roman" w:cs="Times New Roman"/>
          <w:sz w:val="20"/>
          <w:szCs w:val="20"/>
        </w:rPr>
      </w:pPr>
    </w:p>
    <w:p w:rsidR="0070451A" w:rsidRDefault="0070451A" w:rsidP="00205565">
      <w:pPr>
        <w:autoSpaceDE w:val="0"/>
        <w:autoSpaceDN w:val="0"/>
        <w:adjustRightInd w:val="0"/>
        <w:spacing w:after="0" w:line="240" w:lineRule="auto"/>
        <w:rPr>
          <w:rFonts w:ascii="Times New Roman" w:hAnsi="Times New Roman" w:cs="Times New Roman"/>
          <w:sz w:val="20"/>
          <w:szCs w:val="20"/>
        </w:rPr>
      </w:pPr>
    </w:p>
    <w:p w:rsidR="0070451A" w:rsidRDefault="0070451A" w:rsidP="00205565">
      <w:pPr>
        <w:autoSpaceDE w:val="0"/>
        <w:autoSpaceDN w:val="0"/>
        <w:adjustRightInd w:val="0"/>
        <w:spacing w:after="0" w:line="240" w:lineRule="auto"/>
        <w:rPr>
          <w:rFonts w:ascii="Times New Roman" w:hAnsi="Times New Roman" w:cs="Times New Roman"/>
          <w:sz w:val="20"/>
          <w:szCs w:val="20"/>
        </w:rPr>
      </w:pPr>
    </w:p>
    <w:p w:rsidR="0070451A" w:rsidRDefault="0070451A" w:rsidP="00205565">
      <w:pPr>
        <w:autoSpaceDE w:val="0"/>
        <w:autoSpaceDN w:val="0"/>
        <w:adjustRightInd w:val="0"/>
        <w:spacing w:after="0" w:line="240" w:lineRule="auto"/>
        <w:rPr>
          <w:rFonts w:ascii="Times New Roman" w:hAnsi="Times New Roman" w:cs="Times New Roman"/>
          <w:sz w:val="20"/>
          <w:szCs w:val="20"/>
        </w:rPr>
      </w:pPr>
    </w:p>
    <w:p w:rsidR="0070451A" w:rsidRDefault="0070451A" w:rsidP="00205565">
      <w:pPr>
        <w:autoSpaceDE w:val="0"/>
        <w:autoSpaceDN w:val="0"/>
        <w:adjustRightInd w:val="0"/>
        <w:spacing w:after="0" w:line="240" w:lineRule="auto"/>
        <w:rPr>
          <w:rFonts w:ascii="Times New Roman" w:hAnsi="Times New Roman" w:cs="Times New Roman"/>
          <w:sz w:val="20"/>
          <w:szCs w:val="20"/>
        </w:rPr>
      </w:pPr>
    </w:p>
    <w:p w:rsidR="00205565" w:rsidRDefault="00771F40" w:rsidP="00205565">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We would look for the acoustic intensity required to produce an N microns shift in the arterial wall. </w:t>
      </w:r>
    </w:p>
    <w:p w:rsidR="00806116" w:rsidRDefault="00806116" w:rsidP="00205565">
      <w:pPr>
        <w:autoSpaceDE w:val="0"/>
        <w:autoSpaceDN w:val="0"/>
        <w:adjustRightInd w:val="0"/>
        <w:spacing w:after="0" w:line="240" w:lineRule="auto"/>
        <w:rPr>
          <w:rFonts w:ascii="Times New Roman" w:hAnsi="Times New Roman" w:cs="Times New Roman"/>
          <w:sz w:val="20"/>
          <w:szCs w:val="20"/>
        </w:rPr>
      </w:pPr>
    </w:p>
    <w:p w:rsidR="00205565" w:rsidRDefault="00205565" w:rsidP="00205565">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For the same temporal </w:t>
      </w:r>
      <w:r>
        <w:rPr>
          <w:rFonts w:ascii="Times New Roman" w:hAnsi="Times New Roman" w:cs="Times New Roman"/>
          <w:sz w:val="20"/>
          <w:szCs w:val="20"/>
        </w:rPr>
        <w:t>average intensity, a wave wit</w:t>
      </w:r>
      <w:r>
        <w:rPr>
          <w:rFonts w:ascii="Times New Roman" w:hAnsi="Times New Roman" w:cs="Times New Roman"/>
          <w:sz w:val="20"/>
          <w:szCs w:val="20"/>
        </w:rPr>
        <w:t xml:space="preserve">h higher pressure amplitude and </w:t>
      </w:r>
      <w:r>
        <w:rPr>
          <w:rFonts w:ascii="Times New Roman" w:hAnsi="Times New Roman" w:cs="Times New Roman"/>
          <w:sz w:val="20"/>
          <w:szCs w:val="20"/>
        </w:rPr>
        <w:t>shorter pulse duration generate</w:t>
      </w:r>
      <w:r>
        <w:rPr>
          <w:rFonts w:ascii="Times New Roman" w:hAnsi="Times New Roman" w:cs="Times New Roman"/>
          <w:sz w:val="20"/>
          <w:szCs w:val="20"/>
        </w:rPr>
        <w:t xml:space="preserve">s a larger radiation force than </w:t>
      </w:r>
      <w:r>
        <w:rPr>
          <w:rFonts w:ascii="Times New Roman" w:hAnsi="Times New Roman" w:cs="Times New Roman"/>
          <w:sz w:val="20"/>
          <w:szCs w:val="20"/>
        </w:rPr>
        <w:t>does a lower amplitude, longer duration wave.</w:t>
      </w:r>
    </w:p>
    <w:p w:rsidR="00AF102C" w:rsidRDefault="00AF102C" w:rsidP="00205565">
      <w:pPr>
        <w:autoSpaceDE w:val="0"/>
        <w:autoSpaceDN w:val="0"/>
        <w:adjustRightInd w:val="0"/>
        <w:spacing w:after="0" w:line="240" w:lineRule="auto"/>
        <w:rPr>
          <w:rFonts w:ascii="Times New Roman" w:hAnsi="Times New Roman" w:cs="Times New Roman"/>
          <w:sz w:val="20"/>
          <w:szCs w:val="20"/>
        </w:rPr>
      </w:pPr>
    </w:p>
    <w:p w:rsidR="00AF102C" w:rsidRDefault="00AF102C" w:rsidP="00205565">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*Idea 1: If the absorption </w:t>
      </w:r>
      <w:r w:rsidR="00A736AB">
        <w:rPr>
          <w:rFonts w:ascii="Times New Roman" w:hAnsi="Times New Roman" w:cs="Times New Roman"/>
          <w:sz w:val="20"/>
          <w:szCs w:val="20"/>
        </w:rPr>
        <w:t>between individuals vary only by about 5-10 percent then we should be able to empirically characterize the force and still get an error of less than 10% in pressure measurement.</w:t>
      </w:r>
    </w:p>
    <w:p w:rsidR="00A736AB" w:rsidRDefault="00A736AB" w:rsidP="00205565">
      <w:pPr>
        <w:autoSpaceDE w:val="0"/>
        <w:autoSpaceDN w:val="0"/>
        <w:adjustRightInd w:val="0"/>
        <w:spacing w:after="0" w:line="240" w:lineRule="auto"/>
        <w:rPr>
          <w:rFonts w:ascii="Times New Roman" w:hAnsi="Times New Roman" w:cs="Times New Roman"/>
          <w:sz w:val="20"/>
          <w:szCs w:val="20"/>
        </w:rPr>
      </w:pPr>
    </w:p>
    <w:p w:rsidR="00A736AB" w:rsidRDefault="00A736AB" w:rsidP="00205565">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Thin film force sensor</w:t>
      </w:r>
    </w:p>
    <w:p w:rsidR="00A736AB" w:rsidRDefault="00A736AB" w:rsidP="00205565">
      <w:pPr>
        <w:autoSpaceDE w:val="0"/>
        <w:autoSpaceDN w:val="0"/>
        <w:adjustRightInd w:val="0"/>
        <w:spacing w:after="0" w:line="240" w:lineRule="auto"/>
        <w:rPr>
          <w:rFonts w:ascii="Times New Roman" w:hAnsi="Times New Roman" w:cs="Times New Roman"/>
          <w:sz w:val="20"/>
          <w:szCs w:val="20"/>
        </w:rPr>
      </w:pPr>
    </w:p>
    <w:p w:rsidR="00A736AB" w:rsidRDefault="00FF2D0F" w:rsidP="00205565">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Scope for direct measurement of arterial stiffness.</w:t>
      </w:r>
    </w:p>
    <w:p w:rsidR="00FF2D0F" w:rsidRDefault="00FF2D0F" w:rsidP="00205565">
      <w:pPr>
        <w:autoSpaceDE w:val="0"/>
        <w:autoSpaceDN w:val="0"/>
        <w:adjustRightInd w:val="0"/>
        <w:spacing w:after="0" w:line="240" w:lineRule="auto"/>
        <w:rPr>
          <w:rFonts w:ascii="Times New Roman" w:hAnsi="Times New Roman" w:cs="Times New Roman"/>
          <w:sz w:val="20"/>
          <w:szCs w:val="20"/>
        </w:rPr>
      </w:pPr>
    </w:p>
    <w:p w:rsidR="00FF2D0F" w:rsidRDefault="00FF2D0F" w:rsidP="00205565">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What is the trajectory of return of the wall with respect to </w:t>
      </w:r>
      <w:proofErr w:type="gramStart"/>
      <w:r>
        <w:rPr>
          <w:rFonts w:ascii="Times New Roman" w:hAnsi="Times New Roman" w:cs="Times New Roman"/>
          <w:sz w:val="20"/>
          <w:szCs w:val="20"/>
        </w:rPr>
        <w:t>time.</w:t>
      </w:r>
      <w:proofErr w:type="gramEnd"/>
      <w:r>
        <w:rPr>
          <w:rFonts w:ascii="Times New Roman" w:hAnsi="Times New Roman" w:cs="Times New Roman"/>
          <w:sz w:val="20"/>
          <w:szCs w:val="20"/>
        </w:rPr>
        <w:t xml:space="preserve"> Is it different for different internal pressures?</w:t>
      </w:r>
    </w:p>
    <w:p w:rsidR="0094551B" w:rsidRDefault="0094551B" w:rsidP="00205565">
      <w:pPr>
        <w:autoSpaceDE w:val="0"/>
        <w:autoSpaceDN w:val="0"/>
        <w:adjustRightInd w:val="0"/>
        <w:spacing w:after="0" w:line="240" w:lineRule="auto"/>
        <w:rPr>
          <w:rFonts w:ascii="Times New Roman" w:hAnsi="Times New Roman" w:cs="Times New Roman"/>
          <w:sz w:val="20"/>
          <w:szCs w:val="20"/>
        </w:rPr>
      </w:pPr>
    </w:p>
    <w:p w:rsidR="00FF2D0F" w:rsidRDefault="00FF2D0F" w:rsidP="00205565">
      <w:pPr>
        <w:autoSpaceDE w:val="0"/>
        <w:autoSpaceDN w:val="0"/>
        <w:adjustRightInd w:val="0"/>
        <w:spacing w:after="0" w:line="240" w:lineRule="auto"/>
        <w:rPr>
          <w:rFonts w:ascii="Times New Roman" w:hAnsi="Times New Roman" w:cs="Times New Roman"/>
          <w:sz w:val="20"/>
          <w:szCs w:val="20"/>
        </w:rPr>
      </w:pPr>
    </w:p>
    <w:p w:rsidR="00FF2D0F" w:rsidRDefault="00FF2D0F" w:rsidP="00205565">
      <w:pPr>
        <w:autoSpaceDE w:val="0"/>
        <w:autoSpaceDN w:val="0"/>
        <w:adjustRightInd w:val="0"/>
        <w:spacing w:after="0" w:line="240" w:lineRule="auto"/>
        <w:rPr>
          <w:rFonts w:ascii="Times New Roman" w:hAnsi="Times New Roman" w:cs="Times New Roman"/>
          <w:sz w:val="20"/>
          <w:szCs w:val="20"/>
        </w:rPr>
      </w:pPr>
    </w:p>
    <w:p w:rsidR="00FF2D0F" w:rsidRPr="00205565" w:rsidRDefault="00FF2D0F" w:rsidP="00205565">
      <w:pPr>
        <w:autoSpaceDE w:val="0"/>
        <w:autoSpaceDN w:val="0"/>
        <w:adjustRightInd w:val="0"/>
        <w:spacing w:after="0" w:line="240" w:lineRule="auto"/>
        <w:rPr>
          <w:rFonts w:ascii="Times New Roman" w:hAnsi="Times New Roman" w:cs="Times New Roman"/>
          <w:sz w:val="20"/>
          <w:szCs w:val="20"/>
        </w:rPr>
      </w:pPr>
    </w:p>
    <w:sectPr w:rsidR="00FF2D0F" w:rsidRPr="002055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Cambria Math">
    <w:panose1 w:val="02040503050406030204"/>
    <w:charset w:val="00"/>
    <w:family w:val="roman"/>
    <w:pitch w:val="variable"/>
    <w:sig w:usb0="E00002FF" w:usb1="420024FF" w:usb2="00000000" w:usb3="00000000" w:csb0="0000019F" w:csb1="00000000"/>
  </w:font>
  <w:font w:name="Universal-GreekwithMathP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8C75E6F"/>
    <w:multiLevelType w:val="hybridMultilevel"/>
    <w:tmpl w:val="05247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00E8"/>
    <w:rsid w:val="00205565"/>
    <w:rsid w:val="002E3A4E"/>
    <w:rsid w:val="0032729E"/>
    <w:rsid w:val="003600E8"/>
    <w:rsid w:val="003C7554"/>
    <w:rsid w:val="003F7064"/>
    <w:rsid w:val="003F7786"/>
    <w:rsid w:val="005904A9"/>
    <w:rsid w:val="005B6F10"/>
    <w:rsid w:val="005D1E90"/>
    <w:rsid w:val="006061FA"/>
    <w:rsid w:val="0070451A"/>
    <w:rsid w:val="00730044"/>
    <w:rsid w:val="00771F40"/>
    <w:rsid w:val="00806116"/>
    <w:rsid w:val="008C12BB"/>
    <w:rsid w:val="0094551B"/>
    <w:rsid w:val="009E132A"/>
    <w:rsid w:val="00A736AB"/>
    <w:rsid w:val="00AF102C"/>
    <w:rsid w:val="00AF6FAA"/>
    <w:rsid w:val="00B307A9"/>
    <w:rsid w:val="00CB4D99"/>
    <w:rsid w:val="00EA21EF"/>
    <w:rsid w:val="00FF2D0F"/>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A9F49B-1DF7-4753-A251-71E0FD35C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00E8"/>
    <w:rPr>
      <w:color w:val="808080"/>
    </w:rPr>
  </w:style>
  <w:style w:type="table" w:styleId="TableGrid">
    <w:name w:val="Table Grid"/>
    <w:basedOn w:val="TableNormal"/>
    <w:uiPriority w:val="39"/>
    <w:rsid w:val="00CB4D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778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69654">
      <w:bodyDiv w:val="1"/>
      <w:marLeft w:val="0"/>
      <w:marRight w:val="0"/>
      <w:marTop w:val="0"/>
      <w:marBottom w:val="0"/>
      <w:divBdr>
        <w:top w:val="none" w:sz="0" w:space="0" w:color="auto"/>
        <w:left w:val="none" w:sz="0" w:space="0" w:color="auto"/>
        <w:bottom w:val="none" w:sz="0" w:space="0" w:color="auto"/>
        <w:right w:val="none" w:sz="0" w:space="0" w:color="auto"/>
      </w:divBdr>
      <w:divsChild>
        <w:div w:id="2142502922">
          <w:marLeft w:val="0"/>
          <w:marRight w:val="0"/>
          <w:marTop w:val="0"/>
          <w:marBottom w:val="0"/>
          <w:divBdr>
            <w:top w:val="none" w:sz="0" w:space="0" w:color="auto"/>
            <w:left w:val="none" w:sz="0" w:space="0" w:color="auto"/>
            <w:bottom w:val="none" w:sz="0" w:space="0" w:color="auto"/>
            <w:right w:val="none" w:sz="0" w:space="0" w:color="auto"/>
          </w:divBdr>
        </w:div>
      </w:divsChild>
    </w:div>
    <w:div w:id="1144354174">
      <w:bodyDiv w:val="1"/>
      <w:marLeft w:val="0"/>
      <w:marRight w:val="0"/>
      <w:marTop w:val="0"/>
      <w:marBottom w:val="0"/>
      <w:divBdr>
        <w:top w:val="none" w:sz="0" w:space="0" w:color="auto"/>
        <w:left w:val="none" w:sz="0" w:space="0" w:color="auto"/>
        <w:bottom w:val="none" w:sz="0" w:space="0" w:color="auto"/>
        <w:right w:val="none" w:sz="0" w:space="0" w:color="auto"/>
      </w:divBdr>
      <w:divsChild>
        <w:div w:id="448090633">
          <w:marLeft w:val="0"/>
          <w:marRight w:val="0"/>
          <w:marTop w:val="0"/>
          <w:marBottom w:val="0"/>
          <w:divBdr>
            <w:top w:val="none" w:sz="0" w:space="0" w:color="auto"/>
            <w:left w:val="none" w:sz="0" w:space="0" w:color="auto"/>
            <w:bottom w:val="none" w:sz="0" w:space="0" w:color="auto"/>
            <w:right w:val="none" w:sz="0" w:space="0" w:color="auto"/>
          </w:divBdr>
        </w:div>
      </w:divsChild>
    </w:div>
    <w:div w:id="2006585625">
      <w:bodyDiv w:val="1"/>
      <w:marLeft w:val="0"/>
      <w:marRight w:val="0"/>
      <w:marTop w:val="0"/>
      <w:marBottom w:val="0"/>
      <w:divBdr>
        <w:top w:val="none" w:sz="0" w:space="0" w:color="auto"/>
        <w:left w:val="none" w:sz="0" w:space="0" w:color="auto"/>
        <w:bottom w:val="none" w:sz="0" w:space="0" w:color="auto"/>
        <w:right w:val="none" w:sz="0" w:space="0" w:color="auto"/>
      </w:divBdr>
      <w:divsChild>
        <w:div w:id="30226038">
          <w:marLeft w:val="0"/>
          <w:marRight w:val="0"/>
          <w:marTop w:val="0"/>
          <w:marBottom w:val="0"/>
          <w:divBdr>
            <w:top w:val="none" w:sz="0" w:space="0" w:color="auto"/>
            <w:left w:val="none" w:sz="0" w:space="0" w:color="auto"/>
            <w:bottom w:val="none" w:sz="0" w:space="0" w:color="auto"/>
            <w:right w:val="none" w:sz="0" w:space="0" w:color="auto"/>
          </w:divBdr>
        </w:div>
      </w:divsChild>
    </w:div>
    <w:div w:id="2078749076">
      <w:bodyDiv w:val="1"/>
      <w:marLeft w:val="0"/>
      <w:marRight w:val="0"/>
      <w:marTop w:val="0"/>
      <w:marBottom w:val="0"/>
      <w:divBdr>
        <w:top w:val="none" w:sz="0" w:space="0" w:color="auto"/>
        <w:left w:val="none" w:sz="0" w:space="0" w:color="auto"/>
        <w:bottom w:val="none" w:sz="0" w:space="0" w:color="auto"/>
        <w:right w:val="none" w:sz="0" w:space="0" w:color="auto"/>
      </w:divBdr>
      <w:divsChild>
        <w:div w:id="16313946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1979</TotalTime>
  <Pages>4</Pages>
  <Words>1154</Words>
  <Characters>6581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Sahani</dc:creator>
  <cp:keywords/>
  <dc:description/>
  <cp:lastModifiedBy>Ashish Sahani</cp:lastModifiedBy>
  <cp:revision>1</cp:revision>
  <dcterms:created xsi:type="dcterms:W3CDTF">2016-07-26T07:53:00Z</dcterms:created>
  <dcterms:modified xsi:type="dcterms:W3CDTF">2016-07-27T16:53:00Z</dcterms:modified>
</cp:coreProperties>
</file>